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168" w:type="dxa"/>
        <w:tblInd w:w="40" w:type="dxa"/>
        <w:tblLayout w:type="fixed"/>
        <w:tblCellMar>
          <w:left w:w="70" w:type="dxa"/>
          <w:right w:w="70" w:type="dxa"/>
        </w:tblCellMar>
        <w:tblLook w:val="0000" w:firstRow="0" w:lastRow="0" w:firstColumn="0" w:lastColumn="0" w:noHBand="0" w:noVBand="0"/>
      </w:tblPr>
      <w:tblGrid>
        <w:gridCol w:w="5854"/>
        <w:gridCol w:w="1230"/>
        <w:gridCol w:w="3140"/>
        <w:gridCol w:w="3944"/>
      </w:tblGrid>
      <w:tr w:rsidR="003C3716" w:rsidRPr="00C27CCE" w14:paraId="70D7AEC7" w14:textId="77777777" w:rsidTr="2197ABDC">
        <w:trPr>
          <w:trHeight w:val="235"/>
        </w:trPr>
        <w:tc>
          <w:tcPr>
            <w:tcW w:w="7084" w:type="dxa"/>
            <w:gridSpan w:val="2"/>
            <w:tcBorders>
              <w:top w:val="single" w:sz="6" w:space="0" w:color="auto"/>
              <w:left w:val="single" w:sz="6" w:space="0" w:color="auto"/>
              <w:bottom w:val="single" w:sz="2" w:space="0" w:color="000000" w:themeColor="text1"/>
            </w:tcBorders>
          </w:tcPr>
          <w:p w14:paraId="58698918" w14:textId="77777777" w:rsidR="003C3716" w:rsidRPr="008D162B" w:rsidRDefault="003C3716" w:rsidP="00EF4C77">
            <w:pPr>
              <w:autoSpaceDE w:val="0"/>
              <w:autoSpaceDN w:val="0"/>
              <w:adjustRightInd w:val="0"/>
              <w:spacing w:after="0" w:line="240" w:lineRule="auto"/>
              <w:rPr>
                <w:rFonts w:ascii="Times New Roman" w:hAnsi="Times New Roman"/>
                <w:b/>
                <w:bCs/>
                <w:color w:val="000000"/>
                <w:sz w:val="16"/>
                <w:szCs w:val="16"/>
              </w:rPr>
            </w:pPr>
            <w:r w:rsidRPr="008D162B">
              <w:rPr>
                <w:rFonts w:ascii="Times New Roman" w:hAnsi="Times New Roman"/>
                <w:b/>
                <w:bCs/>
                <w:color w:val="000000"/>
                <w:sz w:val="16"/>
                <w:szCs w:val="16"/>
              </w:rPr>
              <w:t>REPORTING FLAG / PAVILLON DÉCLARANT/ PABELLÓN DECLARANTE</w:t>
            </w:r>
            <w:r>
              <w:rPr>
                <w:rFonts w:ascii="Times New Roman" w:hAnsi="Times New Roman"/>
                <w:b/>
                <w:bCs/>
                <w:color w:val="000000"/>
                <w:sz w:val="16"/>
                <w:szCs w:val="16"/>
              </w:rPr>
              <w:t xml:space="preserve"> </w:t>
            </w:r>
          </w:p>
        </w:tc>
        <w:tc>
          <w:tcPr>
            <w:tcW w:w="7084" w:type="dxa"/>
            <w:gridSpan w:val="2"/>
            <w:tcBorders>
              <w:top w:val="single" w:sz="4" w:space="0" w:color="auto"/>
              <w:right w:val="single" w:sz="4" w:space="0" w:color="auto"/>
            </w:tcBorders>
          </w:tcPr>
          <w:p w14:paraId="63BD50F5" w14:textId="77777777" w:rsidR="003C3716" w:rsidRPr="008D162B" w:rsidRDefault="003C3716" w:rsidP="00EF4C77">
            <w:pPr>
              <w:autoSpaceDE w:val="0"/>
              <w:autoSpaceDN w:val="0"/>
              <w:adjustRightInd w:val="0"/>
              <w:spacing w:after="0" w:line="240" w:lineRule="auto"/>
              <w:rPr>
                <w:rFonts w:ascii="Times New Roman" w:hAnsi="Times New Roman"/>
                <w:b/>
                <w:bCs/>
                <w:color w:val="000000"/>
                <w:sz w:val="16"/>
                <w:szCs w:val="16"/>
              </w:rPr>
            </w:pPr>
            <w:r>
              <w:rPr>
                <w:rFonts w:ascii="Times New Roman" w:hAnsi="Times New Roman"/>
                <w:b/>
                <w:bCs/>
                <w:color w:val="000000"/>
                <w:sz w:val="16"/>
                <w:szCs w:val="16"/>
              </w:rPr>
              <w:t>NORWAY</w:t>
            </w:r>
          </w:p>
        </w:tc>
      </w:tr>
      <w:tr w:rsidR="00753B74" w:rsidRPr="00C27CCE" w14:paraId="19F201D4" w14:textId="77777777" w:rsidTr="2197ABDC">
        <w:trPr>
          <w:trHeight w:val="235"/>
        </w:trPr>
        <w:tc>
          <w:tcPr>
            <w:tcW w:w="5854" w:type="dxa"/>
            <w:tcBorders>
              <w:top w:val="single" w:sz="2" w:space="0" w:color="000000" w:themeColor="text1"/>
              <w:left w:val="single" w:sz="6" w:space="0" w:color="auto"/>
              <w:bottom w:val="single" w:sz="2" w:space="0" w:color="000000" w:themeColor="text1"/>
              <w:right w:val="single" w:sz="2" w:space="0" w:color="000000" w:themeColor="text1"/>
            </w:tcBorders>
          </w:tcPr>
          <w:p w14:paraId="1D58F817" w14:textId="77777777" w:rsidR="00753B74" w:rsidRPr="008D162B" w:rsidRDefault="00753B74" w:rsidP="00EF4C77">
            <w:pPr>
              <w:autoSpaceDE w:val="0"/>
              <w:autoSpaceDN w:val="0"/>
              <w:adjustRightInd w:val="0"/>
              <w:spacing w:after="0" w:line="240" w:lineRule="auto"/>
              <w:rPr>
                <w:rFonts w:ascii="Times New Roman" w:hAnsi="Times New Roman"/>
                <w:b/>
                <w:bCs/>
                <w:color w:val="000000"/>
                <w:sz w:val="16"/>
                <w:szCs w:val="16"/>
              </w:rPr>
            </w:pPr>
            <w:r w:rsidRPr="008D162B">
              <w:rPr>
                <w:rFonts w:ascii="Times New Roman" w:hAnsi="Times New Roman"/>
                <w:b/>
                <w:bCs/>
                <w:color w:val="000000"/>
                <w:sz w:val="16"/>
                <w:szCs w:val="16"/>
              </w:rPr>
              <w:t>YEAR/ ANNEE/ AÑO</w:t>
            </w:r>
          </w:p>
        </w:tc>
        <w:tc>
          <w:tcPr>
            <w:tcW w:w="4370"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9323E21" w14:textId="31DD7206" w:rsidR="00753B74" w:rsidRPr="008D162B" w:rsidRDefault="073AC994" w:rsidP="00EF4C77">
            <w:pPr>
              <w:autoSpaceDE w:val="0"/>
              <w:autoSpaceDN w:val="0"/>
              <w:adjustRightInd w:val="0"/>
              <w:spacing w:after="0" w:line="240" w:lineRule="auto"/>
              <w:jc w:val="right"/>
              <w:rPr>
                <w:rFonts w:cs="Calibri"/>
                <w:color w:val="000000"/>
                <w:sz w:val="16"/>
                <w:szCs w:val="16"/>
              </w:rPr>
            </w:pPr>
            <w:r w:rsidRPr="2197ABDC">
              <w:rPr>
                <w:rFonts w:cs="Calibri"/>
                <w:color w:val="000000" w:themeColor="text1"/>
                <w:sz w:val="16"/>
                <w:szCs w:val="16"/>
              </w:rPr>
              <w:t>2020</w:t>
            </w:r>
            <w:r w:rsidR="2EC04FE7" w:rsidRPr="2197ABDC">
              <w:rPr>
                <w:rFonts w:cs="Calibri"/>
                <w:color w:val="000000" w:themeColor="text1"/>
                <w:sz w:val="16"/>
                <w:szCs w:val="16"/>
              </w:rPr>
              <w:t xml:space="preserve"> </w:t>
            </w:r>
            <w:r w:rsidR="5AF81BD6" w:rsidRPr="2197ABDC">
              <w:rPr>
                <w:rFonts w:cs="Calibri"/>
                <w:color w:val="000000" w:themeColor="text1"/>
                <w:sz w:val="16"/>
                <w:szCs w:val="16"/>
              </w:rPr>
              <w:t xml:space="preserve">(reported in </w:t>
            </w:r>
            <w:r w:rsidR="73638CEC" w:rsidRPr="2197ABDC">
              <w:rPr>
                <w:rFonts w:cs="Calibri"/>
                <w:color w:val="000000" w:themeColor="text1"/>
                <w:sz w:val="16"/>
                <w:szCs w:val="16"/>
              </w:rPr>
              <w:t xml:space="preserve">2020 </w:t>
            </w:r>
            <w:r w:rsidR="5AF81BD6" w:rsidRPr="2197ABDC">
              <w:rPr>
                <w:rFonts w:cs="Calibri"/>
                <w:color w:val="000000" w:themeColor="text1"/>
                <w:sz w:val="16"/>
                <w:szCs w:val="16"/>
              </w:rPr>
              <w:t xml:space="preserve">for </w:t>
            </w:r>
            <w:r w:rsidR="55D7CB51" w:rsidRPr="2197ABDC">
              <w:rPr>
                <w:rFonts w:cs="Calibri"/>
                <w:color w:val="000000" w:themeColor="text1"/>
                <w:sz w:val="16"/>
                <w:szCs w:val="16"/>
              </w:rPr>
              <w:t>2020</w:t>
            </w:r>
          </w:p>
        </w:tc>
        <w:tc>
          <w:tcPr>
            <w:tcW w:w="3944"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7866589" w14:textId="77777777" w:rsidR="00753B74" w:rsidRPr="008D162B" w:rsidRDefault="00753B74" w:rsidP="00EF4C77">
            <w:pPr>
              <w:autoSpaceDE w:val="0"/>
              <w:autoSpaceDN w:val="0"/>
              <w:adjustRightInd w:val="0"/>
              <w:spacing w:after="0" w:line="240" w:lineRule="auto"/>
              <w:jc w:val="right"/>
              <w:rPr>
                <w:rFonts w:cs="Calibri"/>
                <w:color w:val="000000"/>
                <w:sz w:val="16"/>
                <w:szCs w:val="16"/>
              </w:rPr>
            </w:pPr>
          </w:p>
        </w:tc>
      </w:tr>
      <w:tr w:rsidR="003C3716" w:rsidRPr="00C27CCE" w14:paraId="3A3F4B4E" w14:textId="77777777" w:rsidTr="2197ABDC">
        <w:trPr>
          <w:trHeight w:val="235"/>
        </w:trPr>
        <w:tc>
          <w:tcPr>
            <w:tcW w:w="7084" w:type="dxa"/>
            <w:gridSpan w:val="2"/>
            <w:tcBorders>
              <w:top w:val="single" w:sz="2" w:space="0" w:color="000000" w:themeColor="text1"/>
              <w:left w:val="single" w:sz="6" w:space="0" w:color="auto"/>
              <w:bottom w:val="single" w:sz="2" w:space="0" w:color="000000" w:themeColor="text1"/>
            </w:tcBorders>
          </w:tcPr>
          <w:p w14:paraId="743CD94F" w14:textId="77777777" w:rsidR="003C3716" w:rsidRPr="008D162B" w:rsidRDefault="003C3716" w:rsidP="00EF4C77">
            <w:pPr>
              <w:autoSpaceDE w:val="0"/>
              <w:autoSpaceDN w:val="0"/>
              <w:adjustRightInd w:val="0"/>
              <w:spacing w:after="0" w:line="240" w:lineRule="auto"/>
              <w:rPr>
                <w:rFonts w:ascii="Times New Roman" w:hAnsi="Times New Roman"/>
                <w:b/>
                <w:bCs/>
                <w:color w:val="000000"/>
                <w:sz w:val="16"/>
                <w:szCs w:val="16"/>
              </w:rPr>
            </w:pPr>
            <w:r w:rsidRPr="008D162B">
              <w:rPr>
                <w:rFonts w:ascii="Times New Roman" w:hAnsi="Times New Roman"/>
                <w:b/>
                <w:bCs/>
                <w:color w:val="000000"/>
                <w:sz w:val="16"/>
                <w:szCs w:val="16"/>
              </w:rPr>
              <w:t>REPORTING AGENCY/ AGENCE DÉCLARANTE/ AGENCIA DECLARANTE</w:t>
            </w:r>
          </w:p>
        </w:tc>
        <w:tc>
          <w:tcPr>
            <w:tcW w:w="7084" w:type="dxa"/>
            <w:gridSpan w:val="2"/>
            <w:tcBorders>
              <w:top w:val="single" w:sz="4" w:space="0" w:color="auto"/>
              <w:bottom w:val="single" w:sz="4" w:space="0" w:color="auto"/>
              <w:right w:val="single" w:sz="4" w:space="0" w:color="auto"/>
            </w:tcBorders>
          </w:tcPr>
          <w:p w14:paraId="5D69ADD9" w14:textId="77777777" w:rsidR="003C3716" w:rsidRPr="003C3716" w:rsidRDefault="003C3716" w:rsidP="00EF4C77">
            <w:pPr>
              <w:autoSpaceDE w:val="0"/>
              <w:autoSpaceDN w:val="0"/>
              <w:adjustRightInd w:val="0"/>
              <w:spacing w:after="0" w:line="240" w:lineRule="auto"/>
              <w:rPr>
                <w:rFonts w:ascii="Times New Roman" w:hAnsi="Times New Roman"/>
                <w:b/>
                <w:bCs/>
                <w:color w:val="000000"/>
                <w:sz w:val="16"/>
                <w:szCs w:val="16"/>
              </w:rPr>
            </w:pPr>
            <w:r>
              <w:rPr>
                <w:rFonts w:ascii="Times New Roman" w:hAnsi="Times New Roman"/>
                <w:b/>
                <w:bCs/>
                <w:color w:val="000000"/>
                <w:sz w:val="16"/>
                <w:szCs w:val="16"/>
              </w:rPr>
              <w:t>Norwegian Directorate of Fisheries</w:t>
            </w:r>
          </w:p>
        </w:tc>
      </w:tr>
      <w:tr w:rsidR="003C3716" w:rsidRPr="00C27CCE" w14:paraId="2FC5C716" w14:textId="77777777" w:rsidTr="2197ABDC">
        <w:trPr>
          <w:trHeight w:val="235"/>
        </w:trPr>
        <w:tc>
          <w:tcPr>
            <w:tcW w:w="7084" w:type="dxa"/>
            <w:gridSpan w:val="2"/>
            <w:tcBorders>
              <w:top w:val="single" w:sz="2" w:space="0" w:color="000000" w:themeColor="text1"/>
              <w:left w:val="single" w:sz="6" w:space="0" w:color="auto"/>
              <w:bottom w:val="single" w:sz="2" w:space="0" w:color="000000" w:themeColor="text1"/>
            </w:tcBorders>
          </w:tcPr>
          <w:p w14:paraId="2938B146" w14:textId="77777777" w:rsidR="003C3716" w:rsidRPr="008D162B" w:rsidRDefault="003C3716" w:rsidP="00EF4C77">
            <w:pPr>
              <w:autoSpaceDE w:val="0"/>
              <w:autoSpaceDN w:val="0"/>
              <w:adjustRightInd w:val="0"/>
              <w:spacing w:after="0" w:line="240" w:lineRule="auto"/>
              <w:rPr>
                <w:rFonts w:ascii="Times New Roman" w:hAnsi="Times New Roman"/>
                <w:b/>
                <w:bCs/>
                <w:color w:val="000000"/>
                <w:sz w:val="16"/>
                <w:szCs w:val="16"/>
              </w:rPr>
            </w:pPr>
            <w:r w:rsidRPr="008D162B">
              <w:rPr>
                <w:rFonts w:ascii="Times New Roman" w:hAnsi="Times New Roman"/>
                <w:b/>
                <w:bCs/>
                <w:color w:val="000000"/>
                <w:sz w:val="16"/>
                <w:szCs w:val="16"/>
              </w:rPr>
              <w:t>PERSON IN CHARGE/ PERSONNE RESPONSABLE/ PERSONA ENCARGADO</w:t>
            </w:r>
          </w:p>
        </w:tc>
        <w:tc>
          <w:tcPr>
            <w:tcW w:w="7084" w:type="dxa"/>
            <w:gridSpan w:val="2"/>
            <w:tcBorders>
              <w:top w:val="single" w:sz="4" w:space="0" w:color="auto"/>
              <w:right w:val="single" w:sz="4" w:space="0" w:color="auto"/>
            </w:tcBorders>
          </w:tcPr>
          <w:p w14:paraId="7EF59E45" w14:textId="77777777" w:rsidR="003C3716" w:rsidRPr="008D162B" w:rsidRDefault="003C3716" w:rsidP="00EF4C77">
            <w:pPr>
              <w:autoSpaceDE w:val="0"/>
              <w:autoSpaceDN w:val="0"/>
              <w:adjustRightInd w:val="0"/>
              <w:spacing w:after="0" w:line="240" w:lineRule="auto"/>
              <w:rPr>
                <w:rFonts w:ascii="Times New Roman" w:hAnsi="Times New Roman"/>
                <w:b/>
                <w:bCs/>
                <w:color w:val="000000"/>
                <w:sz w:val="16"/>
                <w:szCs w:val="16"/>
              </w:rPr>
            </w:pPr>
            <w:r>
              <w:rPr>
                <w:rFonts w:ascii="Times New Roman" w:hAnsi="Times New Roman"/>
                <w:b/>
                <w:bCs/>
                <w:color w:val="000000"/>
                <w:sz w:val="16"/>
                <w:szCs w:val="16"/>
              </w:rPr>
              <w:t>Rune Mjørlund</w:t>
            </w:r>
          </w:p>
        </w:tc>
      </w:tr>
      <w:tr w:rsidR="00753B74" w:rsidRPr="00C27CCE" w14:paraId="5D2E6E07" w14:textId="77777777" w:rsidTr="2197ABDC">
        <w:trPr>
          <w:trHeight w:val="235"/>
        </w:trPr>
        <w:tc>
          <w:tcPr>
            <w:tcW w:w="5854" w:type="dxa"/>
            <w:tcBorders>
              <w:top w:val="single" w:sz="2" w:space="0" w:color="000000" w:themeColor="text1"/>
              <w:left w:val="single" w:sz="6" w:space="0" w:color="auto"/>
              <w:bottom w:val="single" w:sz="2" w:space="0" w:color="000000" w:themeColor="text1"/>
              <w:right w:val="single" w:sz="2" w:space="0" w:color="000000" w:themeColor="text1"/>
            </w:tcBorders>
          </w:tcPr>
          <w:p w14:paraId="517360F2" w14:textId="77777777" w:rsidR="00753B74" w:rsidRPr="008D162B" w:rsidRDefault="00753B74" w:rsidP="00EF4C77">
            <w:pPr>
              <w:autoSpaceDE w:val="0"/>
              <w:autoSpaceDN w:val="0"/>
              <w:adjustRightInd w:val="0"/>
              <w:spacing w:after="0" w:line="240" w:lineRule="auto"/>
              <w:rPr>
                <w:rFonts w:ascii="Times New Roman" w:hAnsi="Times New Roman"/>
                <w:b/>
                <w:bCs/>
                <w:color w:val="000000"/>
                <w:sz w:val="16"/>
                <w:szCs w:val="16"/>
              </w:rPr>
            </w:pPr>
            <w:r w:rsidRPr="008D162B">
              <w:rPr>
                <w:rFonts w:ascii="Times New Roman" w:hAnsi="Times New Roman"/>
                <w:b/>
                <w:bCs/>
                <w:color w:val="000000"/>
                <w:sz w:val="16"/>
                <w:szCs w:val="16"/>
              </w:rPr>
              <w:t>ADDRESS/ ADRESSE/ DIRECCION</w:t>
            </w:r>
          </w:p>
        </w:tc>
        <w:tc>
          <w:tcPr>
            <w:tcW w:w="4370"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25B0878" w14:textId="77777777" w:rsidR="003C3716" w:rsidRPr="001A3077" w:rsidRDefault="003C3716" w:rsidP="003C3716">
            <w:pPr>
              <w:autoSpaceDE w:val="0"/>
              <w:autoSpaceDN w:val="0"/>
              <w:adjustRightInd w:val="0"/>
              <w:spacing w:after="0" w:line="240" w:lineRule="auto"/>
              <w:jc w:val="right"/>
              <w:rPr>
                <w:rFonts w:cs="Calibri"/>
                <w:b/>
                <w:bCs/>
                <w:color w:val="000000"/>
                <w:sz w:val="16"/>
                <w:szCs w:val="16"/>
                <w:lang w:val="en-GB"/>
              </w:rPr>
            </w:pPr>
            <w:proofErr w:type="spellStart"/>
            <w:r w:rsidRPr="001A3077">
              <w:rPr>
                <w:rFonts w:cs="Calibri"/>
                <w:b/>
                <w:bCs/>
                <w:color w:val="000000"/>
                <w:sz w:val="16"/>
                <w:szCs w:val="16"/>
                <w:lang w:val="en-GB"/>
              </w:rPr>
              <w:t>Postboks</w:t>
            </w:r>
            <w:proofErr w:type="spellEnd"/>
            <w:r w:rsidRPr="001A3077">
              <w:rPr>
                <w:rFonts w:cs="Calibri"/>
                <w:b/>
                <w:bCs/>
                <w:color w:val="000000"/>
                <w:sz w:val="16"/>
                <w:szCs w:val="16"/>
                <w:lang w:val="en-GB"/>
              </w:rPr>
              <w:t xml:space="preserve"> 185 </w:t>
            </w:r>
            <w:proofErr w:type="spellStart"/>
            <w:r w:rsidRPr="001A3077">
              <w:rPr>
                <w:rFonts w:cs="Calibri"/>
                <w:b/>
                <w:bCs/>
                <w:color w:val="000000"/>
                <w:sz w:val="16"/>
                <w:szCs w:val="16"/>
                <w:lang w:val="en-GB"/>
              </w:rPr>
              <w:t>Sentrum</w:t>
            </w:r>
            <w:proofErr w:type="spellEnd"/>
          </w:p>
          <w:p w14:paraId="0960B44C" w14:textId="77777777" w:rsidR="003C3716" w:rsidRPr="001A3077" w:rsidRDefault="003C3716" w:rsidP="003C3716">
            <w:pPr>
              <w:autoSpaceDE w:val="0"/>
              <w:autoSpaceDN w:val="0"/>
              <w:adjustRightInd w:val="0"/>
              <w:spacing w:after="0" w:line="240" w:lineRule="auto"/>
              <w:jc w:val="right"/>
              <w:rPr>
                <w:rFonts w:cs="Calibri"/>
                <w:b/>
                <w:bCs/>
                <w:color w:val="000000"/>
                <w:sz w:val="16"/>
                <w:szCs w:val="16"/>
                <w:lang w:val="en-GB"/>
              </w:rPr>
            </w:pPr>
            <w:r w:rsidRPr="001A3077">
              <w:rPr>
                <w:rFonts w:cs="Calibri"/>
                <w:b/>
                <w:bCs/>
                <w:color w:val="000000"/>
                <w:sz w:val="16"/>
                <w:szCs w:val="16"/>
                <w:lang w:val="en-GB"/>
              </w:rPr>
              <w:t>5804 Bergen</w:t>
            </w:r>
          </w:p>
          <w:p w14:paraId="5DF16CC6" w14:textId="77777777" w:rsidR="00753B74" w:rsidRPr="008D162B" w:rsidRDefault="003C3716" w:rsidP="003C3716">
            <w:pPr>
              <w:autoSpaceDE w:val="0"/>
              <w:autoSpaceDN w:val="0"/>
              <w:adjustRightInd w:val="0"/>
              <w:spacing w:after="0" w:line="240" w:lineRule="auto"/>
              <w:jc w:val="right"/>
              <w:rPr>
                <w:rFonts w:cs="Calibri"/>
                <w:b/>
                <w:bCs/>
                <w:color w:val="000000"/>
                <w:sz w:val="16"/>
                <w:szCs w:val="16"/>
              </w:rPr>
            </w:pPr>
            <w:r w:rsidRPr="001A3077">
              <w:rPr>
                <w:rFonts w:cs="Calibri"/>
                <w:b/>
                <w:bCs/>
                <w:color w:val="000000"/>
                <w:sz w:val="16"/>
                <w:szCs w:val="16"/>
                <w:lang w:val="en-GB"/>
              </w:rPr>
              <w:t>Norway</w:t>
            </w:r>
          </w:p>
        </w:tc>
        <w:tc>
          <w:tcPr>
            <w:tcW w:w="3944"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1E6C55E" w14:textId="77777777" w:rsidR="00753B74" w:rsidRPr="008D162B" w:rsidRDefault="00753B74" w:rsidP="00EF4C77">
            <w:pPr>
              <w:autoSpaceDE w:val="0"/>
              <w:autoSpaceDN w:val="0"/>
              <w:adjustRightInd w:val="0"/>
              <w:spacing w:after="0" w:line="240" w:lineRule="auto"/>
              <w:jc w:val="right"/>
              <w:rPr>
                <w:rFonts w:cs="Calibri"/>
                <w:color w:val="000000"/>
                <w:sz w:val="16"/>
                <w:szCs w:val="16"/>
              </w:rPr>
            </w:pPr>
          </w:p>
        </w:tc>
      </w:tr>
      <w:tr w:rsidR="00753B74" w:rsidRPr="00C27CCE" w14:paraId="325C8FE5" w14:textId="77777777" w:rsidTr="2197ABDC">
        <w:trPr>
          <w:trHeight w:val="235"/>
        </w:trPr>
        <w:tc>
          <w:tcPr>
            <w:tcW w:w="5854" w:type="dxa"/>
            <w:tcBorders>
              <w:top w:val="single" w:sz="2" w:space="0" w:color="000000" w:themeColor="text1"/>
              <w:left w:val="single" w:sz="6" w:space="0" w:color="auto"/>
              <w:bottom w:val="single" w:sz="2" w:space="0" w:color="000000" w:themeColor="text1"/>
              <w:right w:val="single" w:sz="2" w:space="0" w:color="000000" w:themeColor="text1"/>
            </w:tcBorders>
          </w:tcPr>
          <w:p w14:paraId="593FFC4D" w14:textId="77777777" w:rsidR="00753B74" w:rsidRPr="008D162B" w:rsidRDefault="00753B74" w:rsidP="00EF4C77">
            <w:pPr>
              <w:autoSpaceDE w:val="0"/>
              <w:autoSpaceDN w:val="0"/>
              <w:adjustRightInd w:val="0"/>
              <w:spacing w:after="0" w:line="240" w:lineRule="auto"/>
              <w:rPr>
                <w:rFonts w:ascii="Times New Roman" w:hAnsi="Times New Roman"/>
                <w:b/>
                <w:bCs/>
                <w:color w:val="000000"/>
                <w:sz w:val="16"/>
                <w:szCs w:val="16"/>
              </w:rPr>
            </w:pPr>
            <w:r w:rsidRPr="008D162B">
              <w:rPr>
                <w:rFonts w:ascii="Times New Roman" w:hAnsi="Times New Roman"/>
                <w:b/>
                <w:bCs/>
                <w:color w:val="000000"/>
                <w:sz w:val="16"/>
                <w:szCs w:val="16"/>
              </w:rPr>
              <w:t>TEL.</w:t>
            </w:r>
          </w:p>
        </w:tc>
        <w:tc>
          <w:tcPr>
            <w:tcW w:w="4370"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6BEF62F" w14:textId="77777777" w:rsidR="00753B74" w:rsidRPr="008D162B" w:rsidRDefault="003C3716" w:rsidP="00EF4C77">
            <w:pPr>
              <w:autoSpaceDE w:val="0"/>
              <w:autoSpaceDN w:val="0"/>
              <w:adjustRightInd w:val="0"/>
              <w:spacing w:after="0" w:line="240" w:lineRule="auto"/>
              <w:jc w:val="right"/>
              <w:rPr>
                <w:rFonts w:cs="Calibri"/>
                <w:b/>
                <w:bCs/>
                <w:color w:val="000000"/>
                <w:sz w:val="16"/>
                <w:szCs w:val="16"/>
              </w:rPr>
            </w:pPr>
            <w:r>
              <w:rPr>
                <w:rFonts w:cs="Calibri"/>
                <w:b/>
                <w:bCs/>
                <w:color w:val="000000"/>
                <w:sz w:val="16"/>
                <w:szCs w:val="16"/>
              </w:rPr>
              <w:t>+47 952 59 448</w:t>
            </w:r>
          </w:p>
        </w:tc>
        <w:tc>
          <w:tcPr>
            <w:tcW w:w="3944"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6F7253D" w14:textId="77777777" w:rsidR="00753B74" w:rsidRPr="008D162B" w:rsidRDefault="00753B74" w:rsidP="00EF4C77">
            <w:pPr>
              <w:autoSpaceDE w:val="0"/>
              <w:autoSpaceDN w:val="0"/>
              <w:adjustRightInd w:val="0"/>
              <w:spacing w:after="0" w:line="240" w:lineRule="auto"/>
              <w:jc w:val="right"/>
              <w:rPr>
                <w:rFonts w:cs="Calibri"/>
                <w:color w:val="000000"/>
                <w:sz w:val="16"/>
                <w:szCs w:val="16"/>
              </w:rPr>
            </w:pPr>
          </w:p>
        </w:tc>
      </w:tr>
      <w:tr w:rsidR="00753B74" w:rsidRPr="00C27CCE" w14:paraId="2C4540B0" w14:textId="77777777" w:rsidTr="2197ABDC">
        <w:trPr>
          <w:trHeight w:val="235"/>
        </w:trPr>
        <w:tc>
          <w:tcPr>
            <w:tcW w:w="5854" w:type="dxa"/>
            <w:tcBorders>
              <w:top w:val="single" w:sz="2" w:space="0" w:color="000000" w:themeColor="text1"/>
              <w:left w:val="single" w:sz="6" w:space="0" w:color="auto"/>
              <w:bottom w:val="single" w:sz="2" w:space="0" w:color="000000" w:themeColor="text1"/>
              <w:right w:val="single" w:sz="2" w:space="0" w:color="000000" w:themeColor="text1"/>
            </w:tcBorders>
          </w:tcPr>
          <w:p w14:paraId="24090BE6" w14:textId="77777777" w:rsidR="00753B74" w:rsidRPr="008D162B" w:rsidRDefault="00753B74" w:rsidP="00EF4C77">
            <w:pPr>
              <w:autoSpaceDE w:val="0"/>
              <w:autoSpaceDN w:val="0"/>
              <w:adjustRightInd w:val="0"/>
              <w:spacing w:after="0" w:line="240" w:lineRule="auto"/>
              <w:rPr>
                <w:rFonts w:ascii="Times New Roman" w:hAnsi="Times New Roman"/>
                <w:b/>
                <w:bCs/>
                <w:color w:val="000000"/>
                <w:sz w:val="16"/>
                <w:szCs w:val="16"/>
              </w:rPr>
            </w:pPr>
            <w:r w:rsidRPr="008D162B">
              <w:rPr>
                <w:rFonts w:ascii="Times New Roman" w:hAnsi="Times New Roman"/>
                <w:b/>
                <w:bCs/>
                <w:color w:val="000000"/>
                <w:sz w:val="16"/>
                <w:szCs w:val="16"/>
              </w:rPr>
              <w:t>FAX</w:t>
            </w:r>
          </w:p>
        </w:tc>
        <w:tc>
          <w:tcPr>
            <w:tcW w:w="4370"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A1A49E1" w14:textId="77777777" w:rsidR="00753B74" w:rsidRPr="008D162B" w:rsidRDefault="00753B74" w:rsidP="00EF4C77">
            <w:pPr>
              <w:autoSpaceDE w:val="0"/>
              <w:autoSpaceDN w:val="0"/>
              <w:adjustRightInd w:val="0"/>
              <w:spacing w:after="0" w:line="240" w:lineRule="auto"/>
              <w:jc w:val="right"/>
              <w:rPr>
                <w:rFonts w:cs="Calibri"/>
                <w:b/>
                <w:bCs/>
                <w:color w:val="000000"/>
                <w:sz w:val="16"/>
                <w:szCs w:val="16"/>
              </w:rPr>
            </w:pPr>
          </w:p>
        </w:tc>
        <w:tc>
          <w:tcPr>
            <w:tcW w:w="3944"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D90EF9E" w14:textId="77777777" w:rsidR="00753B74" w:rsidRPr="008D162B" w:rsidRDefault="00753B74" w:rsidP="00EF4C77">
            <w:pPr>
              <w:autoSpaceDE w:val="0"/>
              <w:autoSpaceDN w:val="0"/>
              <w:adjustRightInd w:val="0"/>
              <w:spacing w:after="0" w:line="240" w:lineRule="auto"/>
              <w:jc w:val="right"/>
              <w:rPr>
                <w:rFonts w:cs="Calibri"/>
                <w:color w:val="000000"/>
                <w:sz w:val="16"/>
                <w:szCs w:val="16"/>
              </w:rPr>
            </w:pPr>
          </w:p>
        </w:tc>
      </w:tr>
      <w:tr w:rsidR="00753B74" w:rsidRPr="00C27CCE" w14:paraId="7622A4BE" w14:textId="77777777" w:rsidTr="2197ABDC">
        <w:trPr>
          <w:trHeight w:val="235"/>
        </w:trPr>
        <w:tc>
          <w:tcPr>
            <w:tcW w:w="5854" w:type="dxa"/>
            <w:tcBorders>
              <w:top w:val="single" w:sz="2" w:space="0" w:color="000000" w:themeColor="text1"/>
              <w:left w:val="single" w:sz="6" w:space="0" w:color="auto"/>
              <w:bottom w:val="single" w:sz="6" w:space="0" w:color="auto"/>
              <w:right w:val="single" w:sz="2" w:space="0" w:color="000000" w:themeColor="text1"/>
            </w:tcBorders>
          </w:tcPr>
          <w:p w14:paraId="77CF73EE" w14:textId="77777777" w:rsidR="00753B74" w:rsidRPr="008D162B" w:rsidRDefault="00753B74" w:rsidP="00EF4C77">
            <w:pPr>
              <w:autoSpaceDE w:val="0"/>
              <w:autoSpaceDN w:val="0"/>
              <w:adjustRightInd w:val="0"/>
              <w:spacing w:after="0" w:line="240" w:lineRule="auto"/>
              <w:rPr>
                <w:rFonts w:ascii="Times New Roman" w:hAnsi="Times New Roman"/>
                <w:b/>
                <w:bCs/>
                <w:color w:val="000000"/>
                <w:sz w:val="16"/>
                <w:szCs w:val="16"/>
              </w:rPr>
            </w:pPr>
            <w:r w:rsidRPr="008D162B">
              <w:rPr>
                <w:rFonts w:ascii="Times New Roman" w:hAnsi="Times New Roman"/>
                <w:b/>
                <w:bCs/>
                <w:color w:val="000000"/>
                <w:sz w:val="16"/>
                <w:szCs w:val="16"/>
              </w:rPr>
              <w:t>EMAIL</w:t>
            </w:r>
          </w:p>
        </w:tc>
        <w:tc>
          <w:tcPr>
            <w:tcW w:w="4370" w:type="dxa"/>
            <w:gridSpan w:val="2"/>
            <w:tcBorders>
              <w:top w:val="single" w:sz="2" w:space="0" w:color="000000" w:themeColor="text1"/>
              <w:left w:val="single" w:sz="2" w:space="0" w:color="000000" w:themeColor="text1"/>
              <w:bottom w:val="single" w:sz="6" w:space="0" w:color="auto"/>
              <w:right w:val="single" w:sz="2" w:space="0" w:color="000000" w:themeColor="text1"/>
            </w:tcBorders>
          </w:tcPr>
          <w:p w14:paraId="6C9F630D" w14:textId="77777777" w:rsidR="00753B74" w:rsidRPr="008D162B" w:rsidRDefault="003C3716" w:rsidP="00EF4C77">
            <w:pPr>
              <w:autoSpaceDE w:val="0"/>
              <w:autoSpaceDN w:val="0"/>
              <w:adjustRightInd w:val="0"/>
              <w:spacing w:after="0" w:line="240" w:lineRule="auto"/>
              <w:jc w:val="right"/>
              <w:rPr>
                <w:rFonts w:cs="Calibri"/>
                <w:b/>
                <w:bCs/>
                <w:color w:val="000000"/>
                <w:sz w:val="16"/>
                <w:szCs w:val="16"/>
              </w:rPr>
            </w:pPr>
            <w:r>
              <w:rPr>
                <w:rFonts w:cs="Calibri"/>
                <w:b/>
                <w:bCs/>
                <w:color w:val="000000"/>
                <w:sz w:val="16"/>
                <w:szCs w:val="16"/>
              </w:rPr>
              <w:t>Rune.mjorlund@fiskeridir.no</w:t>
            </w:r>
          </w:p>
        </w:tc>
        <w:tc>
          <w:tcPr>
            <w:tcW w:w="3944" w:type="dxa"/>
            <w:tcBorders>
              <w:top w:val="single" w:sz="2" w:space="0" w:color="000000" w:themeColor="text1"/>
              <w:left w:val="single" w:sz="2" w:space="0" w:color="000000" w:themeColor="text1"/>
              <w:bottom w:val="single" w:sz="6" w:space="0" w:color="auto"/>
              <w:right w:val="single" w:sz="2" w:space="0" w:color="000000" w:themeColor="text1"/>
            </w:tcBorders>
          </w:tcPr>
          <w:p w14:paraId="39A7D1A6" w14:textId="77777777" w:rsidR="00753B74" w:rsidRPr="008D162B" w:rsidRDefault="00753B74" w:rsidP="00EF4C77">
            <w:pPr>
              <w:autoSpaceDE w:val="0"/>
              <w:autoSpaceDN w:val="0"/>
              <w:adjustRightInd w:val="0"/>
              <w:spacing w:after="0" w:line="240" w:lineRule="auto"/>
              <w:jc w:val="right"/>
              <w:rPr>
                <w:rFonts w:cs="Calibri"/>
                <w:color w:val="000000"/>
                <w:sz w:val="16"/>
                <w:szCs w:val="16"/>
              </w:rPr>
            </w:pPr>
          </w:p>
        </w:tc>
      </w:tr>
    </w:tbl>
    <w:p w14:paraId="2A170C41" w14:textId="77777777" w:rsidR="0093203B" w:rsidRDefault="0093203B" w:rsidP="0093203B">
      <w:pPr>
        <w:autoSpaceDE w:val="0"/>
        <w:autoSpaceDN w:val="0"/>
        <w:adjustRightInd w:val="0"/>
        <w:spacing w:after="0" w:line="240" w:lineRule="auto"/>
        <w:rPr>
          <w:rFonts w:ascii="Times New Roman" w:hAnsi="Times New Roman"/>
          <w:b/>
          <w:bCs/>
          <w:sz w:val="24"/>
          <w:szCs w:val="24"/>
          <w:lang w:val="en-GB"/>
        </w:rPr>
      </w:pPr>
    </w:p>
    <w:p w14:paraId="513DDD93" w14:textId="77777777" w:rsidR="0093203B" w:rsidRPr="007A4781" w:rsidRDefault="0093203B" w:rsidP="0093203B">
      <w:pPr>
        <w:autoSpaceDE w:val="0"/>
        <w:autoSpaceDN w:val="0"/>
        <w:adjustRightInd w:val="0"/>
        <w:spacing w:after="0" w:line="240" w:lineRule="auto"/>
        <w:rPr>
          <w:rFonts w:ascii="Times New Roman" w:hAnsi="Times New Roman"/>
          <w:b/>
          <w:bCs/>
          <w:sz w:val="24"/>
          <w:szCs w:val="24"/>
          <w:lang w:val="en-GB"/>
        </w:rPr>
      </w:pPr>
    </w:p>
    <w:p w14:paraId="4D6A2093" w14:textId="528A4866" w:rsidR="006A7B7B" w:rsidRPr="0075643F" w:rsidRDefault="0093203B" w:rsidP="006A7B7B">
      <w:pPr>
        <w:autoSpaceDE w:val="0"/>
        <w:autoSpaceDN w:val="0"/>
        <w:adjustRightInd w:val="0"/>
        <w:spacing w:after="0" w:line="240" w:lineRule="auto"/>
        <w:jc w:val="center"/>
        <w:rPr>
          <w:rFonts w:ascii="Times New Roman" w:hAnsi="Times New Roman"/>
          <w:b/>
          <w:bCs/>
          <w:sz w:val="24"/>
          <w:szCs w:val="24"/>
          <w:lang w:val="en-US"/>
        </w:rPr>
      </w:pPr>
      <w:r w:rsidRPr="099751C9">
        <w:rPr>
          <w:rFonts w:ascii="Times New Roman" w:hAnsi="Times New Roman"/>
          <w:b/>
          <w:bCs/>
          <w:sz w:val="24"/>
          <w:szCs w:val="24"/>
          <w:lang w:val="en-US"/>
        </w:rPr>
        <w:t xml:space="preserve">REPORT ON IMPLEMENTATION OF REC. </w:t>
      </w:r>
      <w:r w:rsidR="7CD23062" w:rsidRPr="099751C9">
        <w:rPr>
          <w:rFonts w:ascii="Times New Roman" w:hAnsi="Times New Roman"/>
          <w:b/>
          <w:bCs/>
          <w:sz w:val="24"/>
          <w:szCs w:val="24"/>
          <w:lang w:val="en-US"/>
        </w:rPr>
        <w:t>19-04</w:t>
      </w:r>
    </w:p>
    <w:p w14:paraId="7B708EE0" w14:textId="77777777" w:rsidR="00E0031A" w:rsidRPr="0075643F" w:rsidRDefault="00E0031A" w:rsidP="00E0031A">
      <w:pPr>
        <w:autoSpaceDE w:val="0"/>
        <w:autoSpaceDN w:val="0"/>
        <w:adjustRightInd w:val="0"/>
        <w:spacing w:after="0" w:line="240" w:lineRule="auto"/>
        <w:jc w:val="center"/>
        <w:rPr>
          <w:rFonts w:ascii="Times New Roman" w:hAnsi="Times New Roman"/>
          <w:b/>
          <w:bCs/>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5"/>
        <w:gridCol w:w="3062"/>
        <w:gridCol w:w="3686"/>
        <w:gridCol w:w="3169"/>
      </w:tblGrid>
      <w:tr w:rsidR="00E0031A" w:rsidRPr="009C3AD4" w14:paraId="5244B460" w14:textId="77777777" w:rsidTr="072F2940">
        <w:trPr>
          <w:trHeight w:val="680"/>
        </w:trPr>
        <w:tc>
          <w:tcPr>
            <w:tcW w:w="4075" w:type="dxa"/>
          </w:tcPr>
          <w:p w14:paraId="282621A9" w14:textId="77777777" w:rsidR="00E0031A" w:rsidRPr="009C3AD4" w:rsidRDefault="009C3AD4" w:rsidP="0075643F">
            <w:pPr>
              <w:autoSpaceDE w:val="0"/>
              <w:autoSpaceDN w:val="0"/>
              <w:adjustRightInd w:val="0"/>
              <w:spacing w:after="0" w:line="240" w:lineRule="auto"/>
              <w:jc w:val="center"/>
              <w:rPr>
                <w:rFonts w:ascii="Times New Roman" w:hAnsi="Times New Roman"/>
                <w:b/>
                <w:sz w:val="20"/>
                <w:szCs w:val="20"/>
                <w:lang w:val="en-GB"/>
              </w:rPr>
            </w:pPr>
            <w:r w:rsidRPr="009C3AD4">
              <w:rPr>
                <w:rFonts w:ascii="Times New Roman" w:hAnsi="Times New Roman"/>
                <w:b/>
                <w:sz w:val="20"/>
                <w:szCs w:val="20"/>
                <w:lang w:val="en-US"/>
              </w:rPr>
              <w:t>P</w:t>
            </w:r>
            <w:proofErr w:type="spellStart"/>
            <w:r w:rsidR="00E0031A" w:rsidRPr="009C3AD4">
              <w:rPr>
                <w:rFonts w:ascii="Times New Roman" w:hAnsi="Times New Roman"/>
                <w:b/>
                <w:sz w:val="20"/>
                <w:szCs w:val="20"/>
                <w:lang w:val="en-GB"/>
              </w:rPr>
              <w:t>rovision</w:t>
            </w:r>
            <w:proofErr w:type="spellEnd"/>
            <w:r w:rsidR="00E0031A" w:rsidRPr="009C3AD4">
              <w:rPr>
                <w:rFonts w:ascii="Times New Roman" w:hAnsi="Times New Roman"/>
                <w:b/>
                <w:sz w:val="20"/>
                <w:szCs w:val="20"/>
                <w:lang w:val="en-GB"/>
              </w:rPr>
              <w:t xml:space="preserve"> </w:t>
            </w:r>
            <w:r w:rsidR="0093203B" w:rsidRPr="009C3AD4">
              <w:rPr>
                <w:rFonts w:ascii="Times New Roman" w:hAnsi="Times New Roman"/>
                <w:b/>
                <w:sz w:val="20"/>
                <w:szCs w:val="20"/>
                <w:lang w:val="en-GB"/>
              </w:rPr>
              <w:t xml:space="preserve">/ </w:t>
            </w:r>
            <w:r w:rsidR="0093203B" w:rsidRPr="009C3AD4">
              <w:rPr>
                <w:rFonts w:ascii="Times New Roman" w:hAnsi="Times New Roman"/>
                <w:b/>
                <w:bCs/>
                <w:sz w:val="20"/>
                <w:szCs w:val="20"/>
                <w:lang w:val="en-GB"/>
              </w:rPr>
              <w:t xml:space="preserve">Disposition </w:t>
            </w:r>
            <w:r w:rsidR="0075643F" w:rsidRPr="009C3AD4">
              <w:rPr>
                <w:rFonts w:ascii="Times New Roman" w:hAnsi="Times New Roman"/>
                <w:b/>
                <w:bCs/>
                <w:sz w:val="20"/>
                <w:szCs w:val="20"/>
                <w:lang w:val="en-GB"/>
              </w:rPr>
              <w:t xml:space="preserve">/ </w:t>
            </w:r>
            <w:proofErr w:type="spellStart"/>
            <w:r w:rsidR="0093203B" w:rsidRPr="009C3AD4">
              <w:rPr>
                <w:rFonts w:ascii="Times New Roman" w:hAnsi="Times New Roman"/>
                <w:b/>
                <w:bCs/>
                <w:sz w:val="20"/>
                <w:szCs w:val="20"/>
                <w:lang w:val="en-GB"/>
              </w:rPr>
              <w:t>Disposición</w:t>
            </w:r>
            <w:proofErr w:type="spellEnd"/>
            <w:r w:rsidR="0093203B" w:rsidRPr="009C3AD4">
              <w:rPr>
                <w:rFonts w:ascii="Times New Roman" w:hAnsi="Times New Roman"/>
                <w:b/>
                <w:bCs/>
                <w:sz w:val="20"/>
                <w:szCs w:val="20"/>
                <w:lang w:val="en-GB"/>
              </w:rPr>
              <w:t xml:space="preserve"> </w:t>
            </w:r>
          </w:p>
        </w:tc>
        <w:tc>
          <w:tcPr>
            <w:tcW w:w="3062" w:type="dxa"/>
          </w:tcPr>
          <w:p w14:paraId="59E614A7" w14:textId="77777777" w:rsidR="00E0031A" w:rsidRPr="009C3AD4" w:rsidRDefault="0093203B" w:rsidP="00FF2E2B">
            <w:pPr>
              <w:autoSpaceDE w:val="0"/>
              <w:autoSpaceDN w:val="0"/>
              <w:adjustRightInd w:val="0"/>
              <w:spacing w:after="0" w:line="240" w:lineRule="auto"/>
              <w:jc w:val="center"/>
              <w:rPr>
                <w:rFonts w:ascii="Times New Roman" w:hAnsi="Times New Roman"/>
                <w:b/>
                <w:bCs/>
                <w:sz w:val="20"/>
                <w:szCs w:val="20"/>
                <w:lang w:val="es-ES"/>
              </w:rPr>
            </w:pPr>
            <w:r w:rsidRPr="009C3AD4">
              <w:rPr>
                <w:rFonts w:ascii="Times New Roman" w:hAnsi="Times New Roman"/>
                <w:b/>
                <w:bCs/>
                <w:sz w:val="20"/>
                <w:szCs w:val="20"/>
                <w:lang w:val="es-ES"/>
              </w:rPr>
              <w:t>L</w:t>
            </w:r>
            <w:r w:rsidR="00E0031A" w:rsidRPr="009C3AD4">
              <w:rPr>
                <w:rFonts w:ascii="Times New Roman" w:hAnsi="Times New Roman"/>
                <w:b/>
                <w:bCs/>
                <w:sz w:val="20"/>
                <w:szCs w:val="20"/>
                <w:lang w:val="es-ES"/>
              </w:rPr>
              <w:t xml:space="preserve">egal </w:t>
            </w:r>
            <w:proofErr w:type="spellStart"/>
            <w:r w:rsidR="00E0031A" w:rsidRPr="009C3AD4">
              <w:rPr>
                <w:rFonts w:ascii="Times New Roman" w:hAnsi="Times New Roman"/>
                <w:b/>
                <w:bCs/>
                <w:sz w:val="20"/>
                <w:szCs w:val="20"/>
                <w:lang w:val="es-ES"/>
              </w:rPr>
              <w:t>framework</w:t>
            </w:r>
            <w:proofErr w:type="spellEnd"/>
            <w:r w:rsidR="00E0031A" w:rsidRPr="009C3AD4">
              <w:rPr>
                <w:rFonts w:ascii="Times New Roman" w:hAnsi="Times New Roman"/>
                <w:b/>
                <w:bCs/>
                <w:sz w:val="20"/>
                <w:szCs w:val="20"/>
                <w:lang w:val="es-ES"/>
              </w:rPr>
              <w:t xml:space="preserve"> </w:t>
            </w:r>
            <w:r w:rsidRPr="009C3AD4">
              <w:rPr>
                <w:rFonts w:ascii="Times New Roman" w:hAnsi="Times New Roman"/>
                <w:b/>
                <w:bCs/>
                <w:sz w:val="20"/>
                <w:szCs w:val="20"/>
                <w:lang w:val="es-ES"/>
              </w:rPr>
              <w:t xml:space="preserve"> / Cadre </w:t>
            </w:r>
            <w:proofErr w:type="spellStart"/>
            <w:r w:rsidRPr="009C3AD4">
              <w:rPr>
                <w:rFonts w:ascii="Times New Roman" w:hAnsi="Times New Roman"/>
                <w:b/>
                <w:bCs/>
                <w:sz w:val="20"/>
                <w:szCs w:val="20"/>
                <w:lang w:val="es-ES"/>
              </w:rPr>
              <w:t>juridique</w:t>
            </w:r>
            <w:proofErr w:type="spellEnd"/>
            <w:r w:rsidRPr="009C3AD4">
              <w:rPr>
                <w:rFonts w:ascii="Times New Roman" w:hAnsi="Times New Roman"/>
                <w:b/>
                <w:bCs/>
                <w:sz w:val="20"/>
                <w:szCs w:val="20"/>
                <w:lang w:val="es-ES"/>
              </w:rPr>
              <w:t>/ Marco legal</w:t>
            </w:r>
          </w:p>
        </w:tc>
        <w:tc>
          <w:tcPr>
            <w:tcW w:w="3686" w:type="dxa"/>
          </w:tcPr>
          <w:p w14:paraId="6AB336B6" w14:textId="77777777" w:rsidR="00E0031A" w:rsidRPr="009C3AD4" w:rsidRDefault="0093203B" w:rsidP="007A4781">
            <w:pPr>
              <w:autoSpaceDE w:val="0"/>
              <w:autoSpaceDN w:val="0"/>
              <w:adjustRightInd w:val="0"/>
              <w:spacing w:after="0" w:line="240" w:lineRule="auto"/>
              <w:jc w:val="center"/>
              <w:rPr>
                <w:rFonts w:ascii="Times New Roman" w:hAnsi="Times New Roman"/>
                <w:b/>
                <w:bCs/>
                <w:sz w:val="20"/>
                <w:szCs w:val="20"/>
                <w:lang w:val="fr-FR"/>
              </w:rPr>
            </w:pPr>
            <w:proofErr w:type="spellStart"/>
            <w:r w:rsidRPr="009C3AD4">
              <w:rPr>
                <w:rFonts w:ascii="Times New Roman" w:hAnsi="Times New Roman"/>
                <w:b/>
                <w:bCs/>
                <w:sz w:val="20"/>
                <w:szCs w:val="20"/>
                <w:lang w:val="fr-FR"/>
              </w:rPr>
              <w:t>I</w:t>
            </w:r>
            <w:r w:rsidR="00E0031A" w:rsidRPr="009C3AD4">
              <w:rPr>
                <w:rFonts w:ascii="Times New Roman" w:hAnsi="Times New Roman"/>
                <w:b/>
                <w:bCs/>
                <w:sz w:val="20"/>
                <w:szCs w:val="20"/>
                <w:lang w:val="fr-FR"/>
              </w:rPr>
              <w:t>mplementation</w:t>
            </w:r>
            <w:proofErr w:type="spellEnd"/>
            <w:r w:rsidRPr="009C3AD4">
              <w:rPr>
                <w:rFonts w:ascii="Times New Roman" w:hAnsi="Times New Roman"/>
                <w:b/>
                <w:bCs/>
                <w:sz w:val="20"/>
                <w:szCs w:val="20"/>
                <w:lang w:val="fr-FR"/>
              </w:rPr>
              <w:t xml:space="preserve"> / Mise en </w:t>
            </w:r>
            <w:proofErr w:type="spellStart"/>
            <w:r w:rsidRPr="009C3AD4">
              <w:rPr>
                <w:rFonts w:ascii="Times New Roman" w:hAnsi="Times New Roman"/>
                <w:b/>
                <w:bCs/>
                <w:sz w:val="20"/>
                <w:szCs w:val="20"/>
                <w:lang w:val="fr-FR"/>
              </w:rPr>
              <w:t>oeuvre</w:t>
            </w:r>
            <w:proofErr w:type="spellEnd"/>
            <w:r w:rsidRPr="009C3AD4">
              <w:rPr>
                <w:rFonts w:ascii="Times New Roman" w:hAnsi="Times New Roman"/>
                <w:b/>
                <w:bCs/>
                <w:sz w:val="20"/>
                <w:szCs w:val="20"/>
                <w:lang w:val="fr-FR"/>
              </w:rPr>
              <w:t xml:space="preserve">/ </w:t>
            </w:r>
            <w:proofErr w:type="spellStart"/>
            <w:r w:rsidRPr="009C3AD4">
              <w:rPr>
                <w:rFonts w:ascii="Times New Roman" w:hAnsi="Times New Roman"/>
                <w:b/>
                <w:bCs/>
                <w:sz w:val="20"/>
                <w:szCs w:val="20"/>
                <w:lang w:val="fr-FR"/>
              </w:rPr>
              <w:t>Implementación</w:t>
            </w:r>
            <w:proofErr w:type="spellEnd"/>
          </w:p>
        </w:tc>
        <w:tc>
          <w:tcPr>
            <w:tcW w:w="3169" w:type="dxa"/>
          </w:tcPr>
          <w:p w14:paraId="18A960D9" w14:textId="77777777" w:rsidR="00E0031A" w:rsidRDefault="002A28C3" w:rsidP="007A4781">
            <w:pPr>
              <w:autoSpaceDE w:val="0"/>
              <w:autoSpaceDN w:val="0"/>
              <w:adjustRightInd w:val="0"/>
              <w:spacing w:after="0" w:line="240" w:lineRule="auto"/>
              <w:jc w:val="center"/>
              <w:rPr>
                <w:rFonts w:ascii="Times New Roman" w:hAnsi="Times New Roman"/>
                <w:b/>
                <w:bCs/>
                <w:sz w:val="20"/>
                <w:szCs w:val="20"/>
                <w:lang w:val="en-GB"/>
              </w:rPr>
            </w:pPr>
            <w:r w:rsidRPr="01076D68">
              <w:rPr>
                <w:rFonts w:ascii="Times New Roman" w:hAnsi="Times New Roman"/>
                <w:b/>
                <w:bCs/>
                <w:sz w:val="20"/>
                <w:szCs w:val="20"/>
                <w:lang w:val="en-GB"/>
              </w:rPr>
              <w:t>Part in Rec 19-04</w:t>
            </w:r>
          </w:p>
          <w:p w14:paraId="7846E178" w14:textId="79B6312A" w:rsidR="002A28C3" w:rsidRPr="009C3AD4" w:rsidRDefault="002A28C3" w:rsidP="007A4781">
            <w:pPr>
              <w:autoSpaceDE w:val="0"/>
              <w:autoSpaceDN w:val="0"/>
              <w:adjustRightInd w:val="0"/>
              <w:spacing w:after="0" w:line="240" w:lineRule="auto"/>
              <w:jc w:val="center"/>
              <w:rPr>
                <w:rFonts w:ascii="Times New Roman" w:hAnsi="Times New Roman"/>
                <w:b/>
                <w:bCs/>
                <w:sz w:val="20"/>
                <w:szCs w:val="20"/>
                <w:lang w:val="en-GB"/>
              </w:rPr>
            </w:pPr>
            <w:r w:rsidRPr="01076D68">
              <w:rPr>
                <w:rFonts w:ascii="Times New Roman" w:hAnsi="Times New Roman"/>
                <w:b/>
                <w:bCs/>
                <w:sz w:val="20"/>
                <w:szCs w:val="20"/>
                <w:lang w:val="en-GB"/>
              </w:rPr>
              <w:t xml:space="preserve">(the Norwegian legislation is not available in one of the three </w:t>
            </w:r>
            <w:r w:rsidR="38361129" w:rsidRPr="01076D68">
              <w:rPr>
                <w:rFonts w:ascii="Times New Roman" w:hAnsi="Times New Roman"/>
                <w:b/>
                <w:bCs/>
                <w:sz w:val="20"/>
                <w:szCs w:val="20"/>
                <w:lang w:val="en-GB"/>
              </w:rPr>
              <w:t xml:space="preserve">ICCAT </w:t>
            </w:r>
            <w:r w:rsidRPr="01076D68">
              <w:rPr>
                <w:rFonts w:ascii="Times New Roman" w:hAnsi="Times New Roman"/>
                <w:b/>
                <w:bCs/>
                <w:sz w:val="20"/>
                <w:szCs w:val="20"/>
                <w:lang w:val="en-GB"/>
              </w:rPr>
              <w:t>languages)</w:t>
            </w:r>
          </w:p>
        </w:tc>
      </w:tr>
      <w:tr w:rsidR="00A1555E" w:rsidRPr="009C3AD4" w14:paraId="2B75C51D" w14:textId="77777777" w:rsidTr="072F2940">
        <w:trPr>
          <w:trHeight w:val="680"/>
        </w:trPr>
        <w:tc>
          <w:tcPr>
            <w:tcW w:w="4075" w:type="dxa"/>
          </w:tcPr>
          <w:p w14:paraId="30C8A36A" w14:textId="77777777" w:rsidR="00A1555E" w:rsidRPr="009C3AD4" w:rsidRDefault="00A1555E" w:rsidP="00A1555E">
            <w:pPr>
              <w:autoSpaceDE w:val="0"/>
              <w:autoSpaceDN w:val="0"/>
              <w:adjustRightInd w:val="0"/>
              <w:spacing w:after="0" w:line="240" w:lineRule="auto"/>
              <w:rPr>
                <w:rFonts w:ascii="Times New Roman" w:hAnsi="Times New Roman"/>
                <w:sz w:val="20"/>
                <w:szCs w:val="20"/>
                <w:lang w:val="fr-FR"/>
              </w:rPr>
            </w:pPr>
            <w:r w:rsidRPr="009C3AD4">
              <w:rPr>
                <w:rFonts w:ascii="Times New Roman" w:hAnsi="Times New Roman"/>
                <w:b/>
                <w:color w:val="000000"/>
                <w:sz w:val="20"/>
                <w:szCs w:val="20"/>
                <w:lang w:val="fr-FR" w:eastAsia="fr-FR"/>
              </w:rPr>
              <w:t xml:space="preserve">TAC </w:t>
            </w:r>
            <w:r w:rsidRPr="009C3AD4">
              <w:rPr>
                <w:rFonts w:ascii="Times New Roman" w:hAnsi="Times New Roman"/>
                <w:b/>
                <w:color w:val="000000"/>
                <w:sz w:val="20"/>
                <w:szCs w:val="20"/>
                <w:lang w:val="fr-FR"/>
              </w:rPr>
              <w:t>and</w:t>
            </w:r>
            <w:r w:rsidRPr="009C3AD4">
              <w:rPr>
                <w:rFonts w:ascii="Times New Roman" w:hAnsi="Times New Roman"/>
                <w:b/>
                <w:color w:val="000000"/>
                <w:sz w:val="20"/>
                <w:szCs w:val="20"/>
                <w:lang w:val="fr-FR" w:eastAsia="fr-FR"/>
              </w:rPr>
              <w:t xml:space="preserve"> quotas/</w:t>
            </w:r>
            <w:r w:rsidRPr="009C3AD4">
              <w:rPr>
                <w:rFonts w:ascii="Times New Roman" w:hAnsi="Times New Roman"/>
                <w:b/>
                <w:sz w:val="20"/>
                <w:szCs w:val="20"/>
              </w:rPr>
              <w:t xml:space="preserve"> TAC et quotas/ </w:t>
            </w:r>
            <w:r w:rsidRPr="009C3AD4">
              <w:rPr>
                <w:rFonts w:ascii="Times New Roman" w:eastAsia="MS Mincho" w:hAnsi="Times New Roman"/>
                <w:b/>
                <w:sz w:val="20"/>
                <w:szCs w:val="20"/>
                <w:lang w:val="fr-FR" w:eastAsia="ja-JP"/>
              </w:rPr>
              <w:t xml:space="preserve">TAC y </w:t>
            </w:r>
            <w:proofErr w:type="spellStart"/>
            <w:r w:rsidRPr="009C3AD4">
              <w:rPr>
                <w:rFonts w:ascii="Times New Roman" w:eastAsia="MS Mincho" w:hAnsi="Times New Roman"/>
                <w:b/>
                <w:sz w:val="20"/>
                <w:szCs w:val="20"/>
                <w:lang w:val="fr-FR" w:eastAsia="ja-JP"/>
              </w:rPr>
              <w:t>cuotas</w:t>
            </w:r>
            <w:proofErr w:type="spellEnd"/>
            <w:r w:rsidRPr="009C3AD4">
              <w:rPr>
                <w:rFonts w:ascii="Times New Roman" w:hAnsi="Times New Roman"/>
                <w:b/>
                <w:color w:val="000000"/>
                <w:sz w:val="20"/>
                <w:szCs w:val="20"/>
                <w:lang w:val="fr-FR" w:eastAsia="fr-FR"/>
              </w:rPr>
              <w:t xml:space="preserve"> </w:t>
            </w:r>
          </w:p>
        </w:tc>
        <w:tc>
          <w:tcPr>
            <w:tcW w:w="3062" w:type="dxa"/>
          </w:tcPr>
          <w:p w14:paraId="1C31D980" w14:textId="48167C66" w:rsidR="00A1555E" w:rsidRPr="000B5DCF" w:rsidRDefault="00A1555E" w:rsidP="04944D1D">
            <w:pPr>
              <w:autoSpaceDE w:val="0"/>
              <w:autoSpaceDN w:val="0"/>
              <w:adjustRightInd w:val="0"/>
              <w:spacing w:after="0" w:line="240" w:lineRule="auto"/>
              <w:rPr>
                <w:rFonts w:ascii="Times New Roman" w:hAnsi="Times New Roman"/>
                <w:sz w:val="24"/>
                <w:szCs w:val="24"/>
                <w:lang w:val="en-GB"/>
              </w:rPr>
            </w:pPr>
            <w:r w:rsidRPr="2A32B0B9">
              <w:rPr>
                <w:rFonts w:ascii="Times New Roman" w:hAnsi="Times New Roman"/>
                <w:sz w:val="20"/>
                <w:szCs w:val="20"/>
                <w:lang w:val="en-GB"/>
              </w:rPr>
              <w:t xml:space="preserve">The Norwegian Regulations on Fishery for Bluefin Tuna in </w:t>
            </w:r>
            <w:r w:rsidR="31D72D5C" w:rsidRPr="2A32B0B9">
              <w:rPr>
                <w:rFonts w:ascii="Times New Roman" w:hAnsi="Times New Roman"/>
                <w:sz w:val="20"/>
                <w:szCs w:val="20"/>
                <w:lang w:val="en-GB"/>
              </w:rPr>
              <w:t>2020</w:t>
            </w:r>
            <w:r w:rsidRPr="2A32B0B9">
              <w:rPr>
                <w:rFonts w:ascii="Times New Roman" w:hAnsi="Times New Roman"/>
                <w:sz w:val="20"/>
                <w:szCs w:val="20"/>
                <w:lang w:val="en-GB"/>
              </w:rPr>
              <w:t>, §§ 2, 3, 4 and 5</w:t>
            </w:r>
          </w:p>
        </w:tc>
        <w:tc>
          <w:tcPr>
            <w:tcW w:w="3686" w:type="dxa"/>
          </w:tcPr>
          <w:p w14:paraId="3F71BB9F" w14:textId="0D413E3E" w:rsidR="00A1555E" w:rsidRPr="000B5DCF" w:rsidRDefault="00A1555E" w:rsidP="04944D1D">
            <w:pPr>
              <w:autoSpaceDE w:val="0"/>
              <w:autoSpaceDN w:val="0"/>
              <w:adjustRightInd w:val="0"/>
              <w:spacing w:after="0" w:line="240" w:lineRule="auto"/>
              <w:rPr>
                <w:rFonts w:ascii="Times New Roman" w:hAnsi="Times New Roman"/>
                <w:sz w:val="20"/>
                <w:szCs w:val="20"/>
                <w:lang w:val="en-GB"/>
              </w:rPr>
            </w:pPr>
            <w:r w:rsidRPr="2A32B0B9">
              <w:rPr>
                <w:rFonts w:ascii="Times New Roman" w:hAnsi="Times New Roman"/>
                <w:sz w:val="20"/>
                <w:szCs w:val="20"/>
                <w:lang w:val="en-GB"/>
              </w:rPr>
              <w:t xml:space="preserve">The Norwegian quota for </w:t>
            </w:r>
            <w:r w:rsidR="45D4137C" w:rsidRPr="2A32B0B9">
              <w:rPr>
                <w:rFonts w:ascii="Times New Roman" w:hAnsi="Times New Roman"/>
                <w:sz w:val="20"/>
                <w:szCs w:val="20"/>
                <w:lang w:val="en-GB"/>
              </w:rPr>
              <w:t xml:space="preserve">2020 </w:t>
            </w:r>
            <w:r w:rsidRPr="2A32B0B9">
              <w:rPr>
                <w:rFonts w:ascii="Times New Roman" w:hAnsi="Times New Roman"/>
                <w:sz w:val="20"/>
                <w:szCs w:val="20"/>
                <w:lang w:val="en-GB"/>
              </w:rPr>
              <w:t xml:space="preserve">was </w:t>
            </w:r>
            <w:r w:rsidR="3373206D" w:rsidRPr="2A32B0B9">
              <w:rPr>
                <w:rFonts w:ascii="Times New Roman" w:hAnsi="Times New Roman"/>
                <w:sz w:val="20"/>
                <w:szCs w:val="20"/>
                <w:lang w:val="en-GB"/>
              </w:rPr>
              <w:t>311</w:t>
            </w:r>
            <w:proofErr w:type="gramStart"/>
            <w:r w:rsidR="3373206D" w:rsidRPr="2A32B0B9">
              <w:rPr>
                <w:rFonts w:ascii="Times New Roman" w:hAnsi="Times New Roman"/>
                <w:sz w:val="20"/>
                <w:szCs w:val="20"/>
                <w:lang w:val="en-GB"/>
              </w:rPr>
              <w:t>,95</w:t>
            </w:r>
            <w:proofErr w:type="gramEnd"/>
            <w:r w:rsidR="3373206D" w:rsidRPr="2A32B0B9">
              <w:rPr>
                <w:rFonts w:ascii="Times New Roman" w:hAnsi="Times New Roman"/>
                <w:sz w:val="20"/>
                <w:szCs w:val="20"/>
                <w:lang w:val="en-GB"/>
              </w:rPr>
              <w:t xml:space="preserve"> </w:t>
            </w:r>
            <w:r w:rsidRPr="2A32B0B9">
              <w:rPr>
                <w:rFonts w:ascii="Times New Roman" w:hAnsi="Times New Roman"/>
                <w:sz w:val="20"/>
                <w:szCs w:val="20"/>
                <w:lang w:val="en-GB"/>
              </w:rPr>
              <w:t>tonnes.</w:t>
            </w:r>
          </w:p>
          <w:p w14:paraId="09379E7A" w14:textId="77777777" w:rsidR="00A1555E" w:rsidRPr="000B5DCF" w:rsidRDefault="00A1555E" w:rsidP="00A1555E">
            <w:pPr>
              <w:autoSpaceDE w:val="0"/>
              <w:autoSpaceDN w:val="0"/>
              <w:adjustRightInd w:val="0"/>
              <w:spacing w:after="0" w:line="240" w:lineRule="auto"/>
              <w:rPr>
                <w:rFonts w:ascii="Times New Roman" w:hAnsi="Times New Roman"/>
                <w:bCs/>
                <w:sz w:val="20"/>
                <w:szCs w:val="20"/>
                <w:lang w:val="en-GB"/>
              </w:rPr>
            </w:pPr>
          </w:p>
          <w:p w14:paraId="660455D0" w14:textId="693F0C10" w:rsidR="00A1555E" w:rsidRPr="000B5DCF" w:rsidRDefault="00A1555E" w:rsidP="2A32B0B9">
            <w:pPr>
              <w:autoSpaceDE w:val="0"/>
              <w:autoSpaceDN w:val="0"/>
              <w:adjustRightInd w:val="0"/>
              <w:spacing w:after="0" w:line="240" w:lineRule="auto"/>
              <w:rPr>
                <w:rFonts w:ascii="Times New Roman" w:hAnsi="Times New Roman"/>
                <w:sz w:val="20"/>
                <w:szCs w:val="20"/>
                <w:lang w:val="en-GB"/>
              </w:rPr>
            </w:pPr>
            <w:r w:rsidRPr="2A32B0B9">
              <w:rPr>
                <w:rFonts w:ascii="Times New Roman" w:hAnsi="Times New Roman"/>
                <w:sz w:val="20"/>
                <w:szCs w:val="20"/>
                <w:lang w:val="en-GB"/>
              </w:rPr>
              <w:t xml:space="preserve">The regulations impose a general prohibition against fishing for BFT by Norwegian vessels. However, the regulations specified, in accordance with our fishing plan, that a targeted fishery for bluefin tuna may be conducted by </w:t>
            </w:r>
            <w:r w:rsidR="0025275C" w:rsidRPr="2A32B0B9">
              <w:rPr>
                <w:rFonts w:ascii="Times New Roman" w:hAnsi="Times New Roman"/>
                <w:sz w:val="20"/>
                <w:szCs w:val="20"/>
                <w:lang w:val="en-GB"/>
              </w:rPr>
              <w:t xml:space="preserve">seven </w:t>
            </w:r>
            <w:r w:rsidRPr="2A32B0B9">
              <w:rPr>
                <w:rFonts w:ascii="Times New Roman" w:hAnsi="Times New Roman"/>
                <w:sz w:val="20"/>
                <w:szCs w:val="20"/>
                <w:lang w:val="en-GB"/>
              </w:rPr>
              <w:t>purse seiner</w:t>
            </w:r>
            <w:r w:rsidR="38A58C6D" w:rsidRPr="2A32B0B9">
              <w:rPr>
                <w:rFonts w:ascii="Times New Roman" w:hAnsi="Times New Roman"/>
                <w:sz w:val="20"/>
                <w:szCs w:val="20"/>
                <w:lang w:val="en-GB"/>
              </w:rPr>
              <w:t>s</w:t>
            </w:r>
            <w:r w:rsidRPr="2A32B0B9">
              <w:rPr>
                <w:rFonts w:ascii="Times New Roman" w:hAnsi="Times New Roman"/>
                <w:sz w:val="20"/>
                <w:szCs w:val="20"/>
                <w:lang w:val="en-GB"/>
              </w:rPr>
              <w:t xml:space="preserve"> </w:t>
            </w:r>
            <w:r w:rsidR="0FDB40A5" w:rsidRPr="2A32B0B9">
              <w:rPr>
                <w:rFonts w:ascii="Times New Roman" w:hAnsi="Times New Roman"/>
                <w:sz w:val="20"/>
                <w:szCs w:val="20"/>
                <w:lang w:val="en-GB"/>
              </w:rPr>
              <w:t xml:space="preserve">under 40 meters </w:t>
            </w:r>
            <w:r w:rsidR="7C00DA45" w:rsidRPr="2A32B0B9">
              <w:rPr>
                <w:rFonts w:ascii="Times New Roman" w:hAnsi="Times New Roman"/>
                <w:sz w:val="20"/>
                <w:szCs w:val="20"/>
                <w:lang w:val="en-GB"/>
              </w:rPr>
              <w:t xml:space="preserve">and one purse seiners over 40 meters. </w:t>
            </w:r>
          </w:p>
          <w:p w14:paraId="5E4AB9C2" w14:textId="6AA6B0B2" w:rsidR="00A1555E" w:rsidRPr="000B5DCF" w:rsidRDefault="00A1555E" w:rsidP="2A32B0B9">
            <w:pPr>
              <w:autoSpaceDE w:val="0"/>
              <w:autoSpaceDN w:val="0"/>
              <w:adjustRightInd w:val="0"/>
              <w:spacing w:after="0" w:line="240" w:lineRule="auto"/>
              <w:rPr>
                <w:rFonts w:ascii="Times New Roman" w:hAnsi="Times New Roman"/>
                <w:sz w:val="20"/>
                <w:szCs w:val="20"/>
                <w:lang w:val="en-GB"/>
              </w:rPr>
            </w:pPr>
          </w:p>
          <w:p w14:paraId="40DDA001" w14:textId="2B5980E3" w:rsidR="00A1555E" w:rsidRPr="000B5DCF" w:rsidRDefault="78A2860E" w:rsidP="2A32B0B9">
            <w:pPr>
              <w:autoSpaceDE w:val="0"/>
              <w:autoSpaceDN w:val="0"/>
              <w:adjustRightInd w:val="0"/>
              <w:spacing w:after="0" w:line="240" w:lineRule="auto"/>
              <w:rPr>
                <w:rFonts w:ascii="Times New Roman" w:hAnsi="Times New Roman"/>
                <w:sz w:val="20"/>
                <w:szCs w:val="20"/>
                <w:lang w:val="en-GB"/>
              </w:rPr>
            </w:pPr>
            <w:r w:rsidRPr="2A32B0B9">
              <w:rPr>
                <w:rFonts w:ascii="Times New Roman" w:hAnsi="Times New Roman"/>
                <w:sz w:val="20"/>
                <w:szCs w:val="20"/>
                <w:lang w:val="en-GB"/>
              </w:rPr>
              <w:t xml:space="preserve">The purse seiners </w:t>
            </w:r>
            <w:proofErr w:type="gramStart"/>
            <w:r w:rsidRPr="2A32B0B9">
              <w:rPr>
                <w:rFonts w:ascii="Times New Roman" w:hAnsi="Times New Roman"/>
                <w:sz w:val="20"/>
                <w:szCs w:val="20"/>
                <w:lang w:val="en-GB"/>
              </w:rPr>
              <w:t>were allocated</w:t>
            </w:r>
            <w:proofErr w:type="gramEnd"/>
            <w:r w:rsidRPr="2A32B0B9">
              <w:rPr>
                <w:rFonts w:ascii="Times New Roman" w:hAnsi="Times New Roman"/>
                <w:sz w:val="20"/>
                <w:szCs w:val="20"/>
                <w:lang w:val="en-GB"/>
              </w:rPr>
              <w:t xml:space="preserve"> a group quota of 256 tonnes of bluefin tuna, and the longliners were allocated a group quota of 19 tonnes of bluefin tuna.</w:t>
            </w:r>
          </w:p>
          <w:p w14:paraId="5699B8DD" w14:textId="162CFBB5" w:rsidR="00A1555E" w:rsidRPr="000B5DCF" w:rsidRDefault="00A1555E" w:rsidP="2A32B0B9">
            <w:pPr>
              <w:autoSpaceDE w:val="0"/>
              <w:autoSpaceDN w:val="0"/>
              <w:adjustRightInd w:val="0"/>
              <w:spacing w:after="0" w:line="240" w:lineRule="auto"/>
              <w:rPr>
                <w:rFonts w:ascii="Times New Roman" w:hAnsi="Times New Roman"/>
                <w:sz w:val="20"/>
                <w:szCs w:val="20"/>
                <w:lang w:val="en-GB"/>
              </w:rPr>
            </w:pPr>
          </w:p>
          <w:p w14:paraId="35C76E63" w14:textId="19C16A4A" w:rsidR="00A1555E" w:rsidRPr="000B5DCF" w:rsidRDefault="7C00DA45" w:rsidP="04944D1D">
            <w:pPr>
              <w:autoSpaceDE w:val="0"/>
              <w:autoSpaceDN w:val="0"/>
              <w:adjustRightInd w:val="0"/>
              <w:spacing w:after="0" w:line="240" w:lineRule="auto"/>
              <w:rPr>
                <w:rFonts w:ascii="Times New Roman" w:hAnsi="Times New Roman"/>
                <w:sz w:val="20"/>
                <w:szCs w:val="20"/>
                <w:lang w:val="en-GB"/>
              </w:rPr>
            </w:pPr>
            <w:r w:rsidRPr="2A32B0B9">
              <w:rPr>
                <w:rFonts w:ascii="Times New Roman" w:hAnsi="Times New Roman"/>
                <w:sz w:val="20"/>
                <w:szCs w:val="20"/>
                <w:lang w:val="en-GB"/>
              </w:rPr>
              <w:t xml:space="preserve">All purse seiners have an </w:t>
            </w:r>
            <w:r w:rsidR="0B6BF18C" w:rsidRPr="2A32B0B9">
              <w:rPr>
                <w:rFonts w:ascii="Times New Roman" w:hAnsi="Times New Roman"/>
                <w:sz w:val="20"/>
                <w:szCs w:val="20"/>
                <w:lang w:val="en-GB"/>
              </w:rPr>
              <w:t xml:space="preserve">individual quota of </w:t>
            </w:r>
            <w:r w:rsidR="0895CFA9" w:rsidRPr="2A32B0B9">
              <w:rPr>
                <w:rFonts w:ascii="Times New Roman" w:hAnsi="Times New Roman"/>
                <w:sz w:val="20"/>
                <w:szCs w:val="20"/>
                <w:lang w:val="en-GB"/>
              </w:rPr>
              <w:t xml:space="preserve">32 </w:t>
            </w:r>
            <w:r w:rsidR="0B6BF18C" w:rsidRPr="2A32B0B9">
              <w:rPr>
                <w:rFonts w:ascii="Times New Roman" w:hAnsi="Times New Roman"/>
                <w:sz w:val="20"/>
                <w:szCs w:val="20"/>
                <w:lang w:val="en-GB"/>
              </w:rPr>
              <w:t>tonnes</w:t>
            </w:r>
            <w:r w:rsidR="00A1555E" w:rsidRPr="2A32B0B9">
              <w:rPr>
                <w:rFonts w:ascii="Times New Roman" w:hAnsi="Times New Roman"/>
                <w:sz w:val="20"/>
                <w:szCs w:val="20"/>
                <w:lang w:val="en-GB"/>
              </w:rPr>
              <w:t xml:space="preserve"> </w:t>
            </w:r>
            <w:proofErr w:type="gramStart"/>
            <w:r w:rsidR="00A1555E" w:rsidRPr="2A32B0B9">
              <w:rPr>
                <w:rFonts w:ascii="Times New Roman" w:hAnsi="Times New Roman"/>
                <w:sz w:val="20"/>
                <w:szCs w:val="20"/>
                <w:lang w:val="en-GB"/>
              </w:rPr>
              <w:t xml:space="preserve">and </w:t>
            </w:r>
            <w:r w:rsidR="37C8C63D" w:rsidRPr="2A32B0B9">
              <w:rPr>
                <w:rFonts w:ascii="Times New Roman" w:hAnsi="Times New Roman"/>
                <w:sz w:val="20"/>
                <w:szCs w:val="20"/>
                <w:lang w:val="en-GB"/>
              </w:rPr>
              <w:t xml:space="preserve"> </w:t>
            </w:r>
            <w:proofErr w:type="spellStart"/>
            <w:r w:rsidR="37C8C63D" w:rsidRPr="2A32B0B9">
              <w:rPr>
                <w:rFonts w:ascii="Times New Roman" w:hAnsi="Times New Roman"/>
                <w:sz w:val="20"/>
                <w:szCs w:val="20"/>
                <w:lang w:val="en-GB"/>
              </w:rPr>
              <w:t>the</w:t>
            </w:r>
            <w:r w:rsidR="0D9575C4" w:rsidRPr="2A32B0B9">
              <w:rPr>
                <w:rFonts w:ascii="Times New Roman" w:hAnsi="Times New Roman"/>
                <w:sz w:val="20"/>
                <w:szCs w:val="20"/>
                <w:lang w:val="en-GB"/>
              </w:rPr>
              <w:t>three</w:t>
            </w:r>
            <w:proofErr w:type="spellEnd"/>
            <w:proofErr w:type="gramEnd"/>
            <w:r w:rsidR="0D9575C4" w:rsidRPr="2A32B0B9">
              <w:rPr>
                <w:rFonts w:ascii="Times New Roman" w:hAnsi="Times New Roman"/>
                <w:sz w:val="20"/>
                <w:szCs w:val="20"/>
                <w:lang w:val="en-GB"/>
              </w:rPr>
              <w:t xml:space="preserve"> </w:t>
            </w:r>
            <w:r w:rsidR="00A1555E" w:rsidRPr="2A32B0B9">
              <w:rPr>
                <w:rFonts w:ascii="Times New Roman" w:hAnsi="Times New Roman"/>
                <w:sz w:val="20"/>
                <w:szCs w:val="20"/>
                <w:lang w:val="en-GB"/>
              </w:rPr>
              <w:t>longline vessel</w:t>
            </w:r>
            <w:r w:rsidR="70CB8470" w:rsidRPr="2A32B0B9">
              <w:rPr>
                <w:rFonts w:ascii="Times New Roman" w:hAnsi="Times New Roman"/>
                <w:sz w:val="20"/>
                <w:szCs w:val="20"/>
                <w:lang w:val="en-GB"/>
              </w:rPr>
              <w:t>s</w:t>
            </w:r>
            <w:r w:rsidR="00A1555E" w:rsidRPr="2A32B0B9">
              <w:rPr>
                <w:rFonts w:ascii="Times New Roman" w:hAnsi="Times New Roman"/>
                <w:sz w:val="20"/>
                <w:szCs w:val="20"/>
                <w:lang w:val="en-GB"/>
              </w:rPr>
              <w:t xml:space="preserve"> </w:t>
            </w:r>
            <w:r w:rsidR="1298503A" w:rsidRPr="2A32B0B9">
              <w:rPr>
                <w:rFonts w:ascii="Times New Roman" w:hAnsi="Times New Roman"/>
                <w:sz w:val="20"/>
                <w:szCs w:val="20"/>
                <w:lang w:val="en-GB"/>
              </w:rPr>
              <w:t xml:space="preserve">are allocated </w:t>
            </w:r>
            <w:r w:rsidR="5DA5A2DB" w:rsidRPr="2A32B0B9">
              <w:rPr>
                <w:rFonts w:ascii="Times New Roman" w:hAnsi="Times New Roman"/>
                <w:sz w:val="20"/>
                <w:szCs w:val="20"/>
                <w:lang w:val="en-GB"/>
              </w:rPr>
              <w:t>individual</w:t>
            </w:r>
            <w:r w:rsidR="00A1555E" w:rsidRPr="2A32B0B9">
              <w:rPr>
                <w:rFonts w:ascii="Times New Roman" w:hAnsi="Times New Roman"/>
                <w:sz w:val="20"/>
                <w:szCs w:val="20"/>
                <w:lang w:val="en-GB"/>
              </w:rPr>
              <w:t xml:space="preserve"> quota</w:t>
            </w:r>
            <w:r w:rsidR="189C1294" w:rsidRPr="2A32B0B9">
              <w:rPr>
                <w:rFonts w:ascii="Times New Roman" w:hAnsi="Times New Roman"/>
                <w:sz w:val="20"/>
                <w:szCs w:val="20"/>
                <w:lang w:val="en-GB"/>
              </w:rPr>
              <w:t>s</w:t>
            </w:r>
            <w:r w:rsidR="00A1555E" w:rsidRPr="2A32B0B9">
              <w:rPr>
                <w:rFonts w:ascii="Times New Roman" w:hAnsi="Times New Roman"/>
                <w:sz w:val="20"/>
                <w:szCs w:val="20"/>
                <w:lang w:val="en-GB"/>
              </w:rPr>
              <w:t xml:space="preserve"> of </w:t>
            </w:r>
            <w:r w:rsidR="6509A71F" w:rsidRPr="2A32B0B9">
              <w:rPr>
                <w:rFonts w:ascii="Times New Roman" w:hAnsi="Times New Roman"/>
                <w:sz w:val="20"/>
                <w:szCs w:val="20"/>
                <w:lang w:val="en-GB"/>
              </w:rPr>
              <w:t xml:space="preserve">6 </w:t>
            </w:r>
            <w:r w:rsidR="00104786" w:rsidRPr="2A32B0B9">
              <w:rPr>
                <w:rFonts w:ascii="Times New Roman" w:hAnsi="Times New Roman"/>
                <w:sz w:val="20"/>
                <w:szCs w:val="20"/>
                <w:lang w:val="en-GB"/>
              </w:rPr>
              <w:t>tonnes</w:t>
            </w:r>
            <w:r w:rsidR="00A1555E" w:rsidRPr="2A32B0B9">
              <w:rPr>
                <w:rFonts w:ascii="Times New Roman" w:hAnsi="Times New Roman"/>
                <w:sz w:val="20"/>
                <w:szCs w:val="20"/>
                <w:lang w:val="en-GB"/>
              </w:rPr>
              <w:t xml:space="preserve">. </w:t>
            </w:r>
          </w:p>
          <w:p w14:paraId="3EE28B0E" w14:textId="77777777" w:rsidR="00A1555E" w:rsidRPr="000B5DCF" w:rsidRDefault="00A1555E" w:rsidP="00A1555E">
            <w:pPr>
              <w:autoSpaceDE w:val="0"/>
              <w:autoSpaceDN w:val="0"/>
              <w:adjustRightInd w:val="0"/>
              <w:spacing w:after="0" w:line="240" w:lineRule="auto"/>
              <w:rPr>
                <w:rFonts w:ascii="Times New Roman" w:hAnsi="Times New Roman"/>
                <w:bCs/>
                <w:sz w:val="20"/>
                <w:szCs w:val="20"/>
                <w:lang w:val="en-GB"/>
              </w:rPr>
            </w:pPr>
          </w:p>
          <w:p w14:paraId="7CB226A5" w14:textId="77777777" w:rsidR="00A1555E" w:rsidRPr="000B5DCF" w:rsidRDefault="00A1555E" w:rsidP="00A1555E">
            <w:pPr>
              <w:autoSpaceDE w:val="0"/>
              <w:autoSpaceDN w:val="0"/>
              <w:adjustRightInd w:val="0"/>
              <w:spacing w:after="0" w:line="240" w:lineRule="auto"/>
              <w:rPr>
                <w:rFonts w:ascii="Times New Roman" w:hAnsi="Times New Roman"/>
                <w:bCs/>
                <w:sz w:val="20"/>
                <w:szCs w:val="20"/>
                <w:lang w:val="en-GB"/>
              </w:rPr>
            </w:pPr>
          </w:p>
          <w:p w14:paraId="5981903C" w14:textId="0EA18E62" w:rsidR="00A1555E" w:rsidRPr="000B5DCF" w:rsidRDefault="39D25593" w:rsidP="04944D1D">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24</w:t>
            </w:r>
            <w:proofErr w:type="gramStart"/>
            <w:r w:rsidRPr="2197ABDC">
              <w:rPr>
                <w:rFonts w:ascii="Times New Roman" w:hAnsi="Times New Roman"/>
                <w:sz w:val="20"/>
                <w:szCs w:val="20"/>
                <w:lang w:val="en-GB"/>
              </w:rPr>
              <w:t>,95</w:t>
            </w:r>
            <w:proofErr w:type="gramEnd"/>
            <w:r w:rsidRPr="2197ABDC">
              <w:rPr>
                <w:rFonts w:ascii="Times New Roman" w:hAnsi="Times New Roman"/>
                <w:sz w:val="20"/>
                <w:szCs w:val="20"/>
                <w:lang w:val="en-GB"/>
              </w:rPr>
              <w:t xml:space="preserve"> </w:t>
            </w:r>
            <w:r w:rsidR="00104786" w:rsidRPr="2197ABDC">
              <w:rPr>
                <w:rFonts w:ascii="Times New Roman" w:hAnsi="Times New Roman"/>
                <w:sz w:val="20"/>
                <w:szCs w:val="20"/>
                <w:lang w:val="en-GB"/>
              </w:rPr>
              <w:t>tonnes</w:t>
            </w:r>
            <w:r w:rsidR="00A1555E" w:rsidRPr="2197ABDC">
              <w:rPr>
                <w:rFonts w:ascii="Times New Roman" w:hAnsi="Times New Roman"/>
                <w:sz w:val="20"/>
                <w:szCs w:val="20"/>
                <w:lang w:val="en-GB"/>
              </w:rPr>
              <w:t xml:space="preserve"> were set aside for by-catches.</w:t>
            </w:r>
          </w:p>
          <w:p w14:paraId="5A873738" w14:textId="77777777" w:rsidR="00A1555E" w:rsidRPr="000B5DCF" w:rsidRDefault="00A1555E" w:rsidP="04944D1D">
            <w:pPr>
              <w:autoSpaceDE w:val="0"/>
              <w:autoSpaceDN w:val="0"/>
              <w:adjustRightInd w:val="0"/>
              <w:spacing w:after="0" w:line="240" w:lineRule="auto"/>
              <w:rPr>
                <w:rFonts w:ascii="Times New Roman" w:hAnsi="Times New Roman"/>
                <w:sz w:val="20"/>
                <w:szCs w:val="20"/>
                <w:lang w:val="en-GB"/>
              </w:rPr>
            </w:pPr>
          </w:p>
          <w:p w14:paraId="1B58B11A" w14:textId="2F062580" w:rsidR="65B64679" w:rsidRDefault="65B64679" w:rsidP="099751C9">
            <w:pPr>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Six tonnes </w:t>
            </w:r>
            <w:r w:rsidR="1D88734F" w:rsidRPr="2197ABDC">
              <w:rPr>
                <w:rFonts w:ascii="Times New Roman" w:hAnsi="Times New Roman"/>
                <w:sz w:val="20"/>
                <w:szCs w:val="20"/>
                <w:lang w:val="en-GB"/>
              </w:rPr>
              <w:t>have</w:t>
            </w:r>
            <w:r w:rsidRPr="2197ABDC">
              <w:rPr>
                <w:rFonts w:ascii="Times New Roman" w:hAnsi="Times New Roman"/>
                <w:sz w:val="20"/>
                <w:szCs w:val="20"/>
                <w:lang w:val="en-GB"/>
              </w:rPr>
              <w:t xml:space="preserve"> been set aside for research.</w:t>
            </w:r>
          </w:p>
          <w:p w14:paraId="253362E7" w14:textId="6FE2DDAA" w:rsidR="099751C9" w:rsidRDefault="099751C9" w:rsidP="099751C9">
            <w:pPr>
              <w:spacing w:after="0" w:line="240" w:lineRule="auto"/>
              <w:rPr>
                <w:rFonts w:ascii="Times New Roman" w:hAnsi="Times New Roman"/>
                <w:sz w:val="20"/>
                <w:szCs w:val="20"/>
                <w:lang w:val="en-GB"/>
              </w:rPr>
            </w:pPr>
          </w:p>
          <w:p w14:paraId="1664E5AA" w14:textId="5BDF4C59" w:rsidR="05642E81" w:rsidRDefault="65B64679" w:rsidP="04944D1D">
            <w:pPr>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One </w:t>
            </w:r>
            <w:r w:rsidR="05642E81" w:rsidRPr="2197ABDC">
              <w:rPr>
                <w:rFonts w:ascii="Times New Roman" w:hAnsi="Times New Roman"/>
                <w:sz w:val="20"/>
                <w:szCs w:val="20"/>
                <w:lang w:val="en-GB"/>
              </w:rPr>
              <w:t>ton</w:t>
            </w:r>
            <w:r w:rsidR="2F1C2234" w:rsidRPr="2197ABDC">
              <w:rPr>
                <w:rFonts w:ascii="Times New Roman" w:hAnsi="Times New Roman"/>
                <w:sz w:val="20"/>
                <w:szCs w:val="20"/>
                <w:lang w:val="en-GB"/>
              </w:rPr>
              <w:t>ne</w:t>
            </w:r>
            <w:r w:rsidR="05642E81" w:rsidRPr="2197ABDC">
              <w:rPr>
                <w:rFonts w:ascii="Times New Roman" w:hAnsi="Times New Roman"/>
                <w:sz w:val="20"/>
                <w:szCs w:val="20"/>
                <w:lang w:val="en-GB"/>
              </w:rPr>
              <w:t xml:space="preserve"> was set aside for a tag- and release fishery in accordance with ICCAT recommendation </w:t>
            </w:r>
            <w:r w:rsidR="3E8536E3" w:rsidRPr="2197ABDC">
              <w:rPr>
                <w:rFonts w:ascii="Times New Roman" w:hAnsi="Times New Roman"/>
                <w:sz w:val="20"/>
                <w:szCs w:val="20"/>
                <w:lang w:val="en-GB"/>
              </w:rPr>
              <w:t>19-04</w:t>
            </w:r>
            <w:r w:rsidR="05642E81" w:rsidRPr="2197ABDC">
              <w:rPr>
                <w:rFonts w:ascii="Times New Roman" w:hAnsi="Times New Roman"/>
                <w:sz w:val="20"/>
                <w:szCs w:val="20"/>
                <w:lang w:val="en-GB"/>
              </w:rPr>
              <w:t xml:space="preserve"> paragraph 45. </w:t>
            </w:r>
          </w:p>
          <w:p w14:paraId="5086FF00" w14:textId="6B7B1BA0" w:rsidR="04944D1D" w:rsidRDefault="04944D1D" w:rsidP="04944D1D">
            <w:pPr>
              <w:spacing w:after="0" w:line="240" w:lineRule="auto"/>
              <w:rPr>
                <w:rFonts w:ascii="Times New Roman" w:hAnsi="Times New Roman"/>
                <w:sz w:val="20"/>
                <w:szCs w:val="20"/>
                <w:lang w:val="en-GB"/>
              </w:rPr>
            </w:pPr>
          </w:p>
          <w:p w14:paraId="77FA1721" w14:textId="4606D535" w:rsidR="5614F33F" w:rsidRDefault="5614F33F" w:rsidP="099751C9">
            <w:pPr>
              <w:spacing w:after="0" w:line="240" w:lineRule="auto"/>
              <w:rPr>
                <w:rFonts w:ascii="Times New Roman" w:hAnsi="Times New Roman"/>
                <w:sz w:val="20"/>
                <w:szCs w:val="20"/>
                <w:lang w:val="en-GB"/>
              </w:rPr>
            </w:pPr>
            <w:r w:rsidRPr="2197ABDC">
              <w:rPr>
                <w:rFonts w:ascii="Times New Roman" w:hAnsi="Times New Roman"/>
                <w:sz w:val="20"/>
                <w:szCs w:val="20"/>
                <w:lang w:val="en-GB"/>
              </w:rPr>
              <w:t>Five tonnes ha</w:t>
            </w:r>
            <w:r w:rsidR="0FCC6288" w:rsidRPr="2197ABDC">
              <w:rPr>
                <w:rFonts w:ascii="Times New Roman" w:hAnsi="Times New Roman"/>
                <w:sz w:val="20"/>
                <w:szCs w:val="20"/>
                <w:lang w:val="en-GB"/>
              </w:rPr>
              <w:t>ve</w:t>
            </w:r>
            <w:r w:rsidRPr="2197ABDC">
              <w:rPr>
                <w:rFonts w:ascii="Times New Roman" w:hAnsi="Times New Roman"/>
                <w:sz w:val="20"/>
                <w:szCs w:val="20"/>
                <w:lang w:val="en-GB"/>
              </w:rPr>
              <w:t xml:space="preserve"> been set aside a recreational fishery. </w:t>
            </w:r>
          </w:p>
          <w:p w14:paraId="06126F09" w14:textId="26F4777E" w:rsidR="099751C9" w:rsidRDefault="099751C9" w:rsidP="099751C9">
            <w:pPr>
              <w:spacing w:after="0" w:line="240" w:lineRule="auto"/>
              <w:rPr>
                <w:rFonts w:ascii="Times New Roman" w:hAnsi="Times New Roman"/>
                <w:sz w:val="20"/>
                <w:szCs w:val="20"/>
                <w:lang w:val="en-GB"/>
              </w:rPr>
            </w:pPr>
          </w:p>
          <w:p w14:paraId="105E4EFD" w14:textId="3535A1C5" w:rsidR="00A1555E" w:rsidRPr="000B5DCF" w:rsidRDefault="00A1555E" w:rsidP="2197ABD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By-cat</w:t>
            </w:r>
            <w:r w:rsidR="00104786" w:rsidRPr="2197ABDC">
              <w:rPr>
                <w:rFonts w:ascii="Times New Roman" w:hAnsi="Times New Roman"/>
                <w:sz w:val="20"/>
                <w:szCs w:val="20"/>
                <w:lang w:val="en-GB"/>
              </w:rPr>
              <w:t xml:space="preserve">ches </w:t>
            </w:r>
            <w:proofErr w:type="gramStart"/>
            <w:r w:rsidR="00104786" w:rsidRPr="2197ABDC">
              <w:rPr>
                <w:rFonts w:ascii="Times New Roman" w:hAnsi="Times New Roman"/>
                <w:sz w:val="20"/>
                <w:szCs w:val="20"/>
                <w:lang w:val="en-GB"/>
              </w:rPr>
              <w:t>shall be released</w:t>
            </w:r>
            <w:proofErr w:type="gramEnd"/>
            <w:r w:rsidR="00104786" w:rsidRPr="2197ABDC">
              <w:rPr>
                <w:rFonts w:ascii="Times New Roman" w:hAnsi="Times New Roman"/>
                <w:sz w:val="20"/>
                <w:szCs w:val="20"/>
                <w:lang w:val="en-GB"/>
              </w:rPr>
              <w:t xml:space="preserve"> if alive. D</w:t>
            </w:r>
            <w:r w:rsidRPr="2197ABDC">
              <w:rPr>
                <w:rFonts w:ascii="Times New Roman" w:hAnsi="Times New Roman"/>
                <w:sz w:val="20"/>
                <w:szCs w:val="20"/>
                <w:lang w:val="en-GB"/>
              </w:rPr>
              <w:t xml:space="preserve">ead or dying by-catches </w:t>
            </w:r>
            <w:proofErr w:type="gramStart"/>
            <w:r w:rsidRPr="2197ABDC">
              <w:rPr>
                <w:rFonts w:ascii="Times New Roman" w:hAnsi="Times New Roman"/>
                <w:sz w:val="20"/>
                <w:szCs w:val="20"/>
                <w:lang w:val="en-GB"/>
              </w:rPr>
              <w:t>shall be landed</w:t>
            </w:r>
            <w:proofErr w:type="gramEnd"/>
            <w:r w:rsidRPr="2197ABDC">
              <w:rPr>
                <w:rFonts w:ascii="Times New Roman" w:hAnsi="Times New Roman"/>
                <w:sz w:val="20"/>
                <w:szCs w:val="20"/>
                <w:lang w:val="en-GB"/>
              </w:rPr>
              <w:t>.</w:t>
            </w:r>
          </w:p>
          <w:p w14:paraId="0D090C1E" w14:textId="77777777" w:rsidR="00A1555E" w:rsidRPr="000B5DCF" w:rsidRDefault="00A1555E" w:rsidP="00A1555E">
            <w:pPr>
              <w:autoSpaceDE w:val="0"/>
              <w:autoSpaceDN w:val="0"/>
              <w:adjustRightInd w:val="0"/>
              <w:spacing w:after="0" w:line="240" w:lineRule="auto"/>
              <w:rPr>
                <w:rFonts w:ascii="Times New Roman" w:hAnsi="Times New Roman"/>
                <w:bCs/>
                <w:sz w:val="20"/>
                <w:szCs w:val="20"/>
                <w:lang w:val="en-GB"/>
              </w:rPr>
            </w:pPr>
          </w:p>
          <w:p w14:paraId="2F2283F6" w14:textId="77777777" w:rsidR="00A1555E" w:rsidRPr="000B5DCF" w:rsidRDefault="00A1555E" w:rsidP="00A1555E">
            <w:pPr>
              <w:autoSpaceDE w:val="0"/>
              <w:autoSpaceDN w:val="0"/>
              <w:adjustRightInd w:val="0"/>
              <w:spacing w:after="0" w:line="240" w:lineRule="auto"/>
              <w:rPr>
                <w:rFonts w:ascii="Times New Roman" w:hAnsi="Times New Roman"/>
                <w:bCs/>
                <w:sz w:val="20"/>
                <w:szCs w:val="20"/>
                <w:lang w:val="en-GB"/>
              </w:rPr>
            </w:pPr>
          </w:p>
          <w:p w14:paraId="5A2D3C86" w14:textId="77777777" w:rsidR="00A1555E" w:rsidRPr="000B5DCF" w:rsidRDefault="00A1555E" w:rsidP="00A1555E">
            <w:pPr>
              <w:autoSpaceDE w:val="0"/>
              <w:autoSpaceDN w:val="0"/>
              <w:adjustRightInd w:val="0"/>
              <w:spacing w:after="0" w:line="240" w:lineRule="auto"/>
              <w:rPr>
                <w:rFonts w:ascii="Times New Roman" w:hAnsi="Times New Roman"/>
                <w:bCs/>
                <w:sz w:val="20"/>
                <w:szCs w:val="20"/>
                <w:lang w:val="en-GB"/>
              </w:rPr>
            </w:pPr>
          </w:p>
        </w:tc>
        <w:tc>
          <w:tcPr>
            <w:tcW w:w="3169" w:type="dxa"/>
          </w:tcPr>
          <w:p w14:paraId="5CB51F11" w14:textId="0BF7F308" w:rsidR="00A1555E" w:rsidRPr="000B5DCF" w:rsidRDefault="00984313" w:rsidP="01076D68">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lastRenderedPageBreak/>
              <w:t>Part II Management measures</w:t>
            </w:r>
          </w:p>
        </w:tc>
      </w:tr>
      <w:tr w:rsidR="000B5DCF" w:rsidRPr="009C3AD4" w14:paraId="73EC5FC5" w14:textId="77777777" w:rsidTr="072F2940">
        <w:trPr>
          <w:trHeight w:val="680"/>
        </w:trPr>
        <w:tc>
          <w:tcPr>
            <w:tcW w:w="4075" w:type="dxa"/>
          </w:tcPr>
          <w:p w14:paraId="6017BFA0" w14:textId="77777777" w:rsidR="000B5DCF" w:rsidRPr="009C3AD4" w:rsidRDefault="000B5DCF" w:rsidP="000B5DCF">
            <w:pPr>
              <w:autoSpaceDE w:val="0"/>
              <w:autoSpaceDN w:val="0"/>
              <w:adjustRightInd w:val="0"/>
              <w:spacing w:after="0" w:line="240" w:lineRule="auto"/>
              <w:rPr>
                <w:rFonts w:ascii="Times New Roman" w:hAnsi="Times New Roman"/>
                <w:b/>
                <w:color w:val="000000"/>
                <w:sz w:val="20"/>
                <w:szCs w:val="20"/>
                <w:lang w:val="fr-FR" w:eastAsia="fr-FR"/>
              </w:rPr>
            </w:pPr>
            <w:r w:rsidRPr="009C3AD4">
              <w:rPr>
                <w:rFonts w:ascii="Times New Roman" w:hAnsi="Times New Roman"/>
                <w:b/>
                <w:color w:val="000000"/>
                <w:sz w:val="20"/>
                <w:szCs w:val="20"/>
                <w:lang w:val="fr-FR"/>
              </w:rPr>
              <w:t xml:space="preserve">Associated conditions to TAC and quotas/ </w:t>
            </w:r>
            <w:r w:rsidRPr="009C3AD4">
              <w:rPr>
                <w:rFonts w:ascii="Times New Roman" w:hAnsi="Times New Roman"/>
                <w:b/>
                <w:sz w:val="20"/>
                <w:szCs w:val="20"/>
              </w:rPr>
              <w:t>Conditions associées au TAC et aux quotas</w:t>
            </w:r>
            <w:r w:rsidRPr="009C3AD4">
              <w:rPr>
                <w:rFonts w:ascii="Times New Roman" w:hAnsi="Times New Roman"/>
                <w:b/>
                <w:color w:val="000000"/>
                <w:sz w:val="20"/>
                <w:szCs w:val="20"/>
                <w:lang w:val="fr-FR"/>
              </w:rPr>
              <w:t xml:space="preserve"> / </w:t>
            </w:r>
            <w:proofErr w:type="spellStart"/>
            <w:r w:rsidRPr="009C3AD4">
              <w:rPr>
                <w:rFonts w:ascii="Times New Roman" w:eastAsia="MS Mincho" w:hAnsi="Times New Roman"/>
                <w:b/>
                <w:sz w:val="20"/>
                <w:szCs w:val="20"/>
                <w:lang w:val="fr-FR" w:eastAsia="ja-JP"/>
              </w:rPr>
              <w:t>Condiciones</w:t>
            </w:r>
            <w:proofErr w:type="spellEnd"/>
            <w:r w:rsidRPr="009C3AD4">
              <w:rPr>
                <w:rFonts w:ascii="Times New Roman" w:eastAsia="MS Mincho" w:hAnsi="Times New Roman"/>
                <w:b/>
                <w:sz w:val="20"/>
                <w:szCs w:val="20"/>
                <w:lang w:val="fr-FR" w:eastAsia="ja-JP"/>
              </w:rPr>
              <w:t xml:space="preserve"> </w:t>
            </w:r>
            <w:proofErr w:type="spellStart"/>
            <w:r w:rsidRPr="009C3AD4">
              <w:rPr>
                <w:rFonts w:ascii="Times New Roman" w:eastAsia="MS Mincho" w:hAnsi="Times New Roman"/>
                <w:b/>
                <w:sz w:val="20"/>
                <w:szCs w:val="20"/>
                <w:lang w:val="fr-FR" w:eastAsia="ja-JP"/>
              </w:rPr>
              <w:t>asociadas</w:t>
            </w:r>
            <w:proofErr w:type="spellEnd"/>
            <w:r w:rsidRPr="009C3AD4">
              <w:rPr>
                <w:rFonts w:ascii="Times New Roman" w:eastAsia="MS Mincho" w:hAnsi="Times New Roman"/>
                <w:b/>
                <w:sz w:val="20"/>
                <w:szCs w:val="20"/>
                <w:lang w:val="fr-FR" w:eastAsia="ja-JP"/>
              </w:rPr>
              <w:t xml:space="preserve"> con los TAC y las </w:t>
            </w:r>
            <w:proofErr w:type="spellStart"/>
            <w:r w:rsidRPr="009C3AD4">
              <w:rPr>
                <w:rFonts w:ascii="Times New Roman" w:eastAsia="MS Mincho" w:hAnsi="Times New Roman"/>
                <w:b/>
                <w:sz w:val="20"/>
                <w:szCs w:val="20"/>
                <w:lang w:val="fr-FR" w:eastAsia="ja-JP"/>
              </w:rPr>
              <w:t>cuotas</w:t>
            </w:r>
            <w:proofErr w:type="spellEnd"/>
            <w:r w:rsidRPr="009C3AD4">
              <w:rPr>
                <w:rFonts w:ascii="Times New Roman" w:hAnsi="Times New Roman"/>
                <w:b/>
                <w:color w:val="000000"/>
                <w:sz w:val="20"/>
                <w:szCs w:val="20"/>
                <w:lang w:val="fr-FR"/>
              </w:rPr>
              <w:t xml:space="preserve"> </w:t>
            </w:r>
          </w:p>
        </w:tc>
        <w:tc>
          <w:tcPr>
            <w:tcW w:w="3062" w:type="dxa"/>
          </w:tcPr>
          <w:p w14:paraId="422A7864" w14:textId="58A20F78" w:rsidR="000B5DCF" w:rsidRPr="00905672" w:rsidRDefault="000B5DCF"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Regulations on Fishery for Bluefin Tuna in </w:t>
            </w:r>
            <w:r w:rsidR="174BA1C2" w:rsidRPr="2197ABDC">
              <w:rPr>
                <w:rFonts w:ascii="Times New Roman" w:hAnsi="Times New Roman"/>
                <w:sz w:val="20"/>
                <w:szCs w:val="20"/>
                <w:lang w:val="en-GB"/>
              </w:rPr>
              <w:t xml:space="preserve">2020 </w:t>
            </w:r>
            <w:r w:rsidRPr="2197ABDC">
              <w:rPr>
                <w:rFonts w:ascii="Times New Roman" w:hAnsi="Times New Roman"/>
                <w:sz w:val="20"/>
                <w:szCs w:val="20"/>
                <w:lang w:val="en-GB"/>
              </w:rPr>
              <w:t>§§ 2, 3</w:t>
            </w:r>
            <w:r w:rsidR="008B7E1B" w:rsidRPr="2197ABDC">
              <w:rPr>
                <w:rFonts w:ascii="Times New Roman" w:hAnsi="Times New Roman"/>
                <w:sz w:val="20"/>
                <w:szCs w:val="20"/>
                <w:lang w:val="en-GB"/>
              </w:rPr>
              <w:t>,</w:t>
            </w:r>
            <w:r w:rsidRPr="2197ABDC">
              <w:rPr>
                <w:rFonts w:ascii="Times New Roman" w:hAnsi="Times New Roman"/>
                <w:sz w:val="20"/>
                <w:szCs w:val="20"/>
                <w:lang w:val="en-GB"/>
              </w:rPr>
              <w:t xml:space="preserve"> 4</w:t>
            </w:r>
            <w:proofErr w:type="gramStart"/>
            <w:r w:rsidR="4FFE8309" w:rsidRPr="2197ABDC">
              <w:rPr>
                <w:rFonts w:ascii="Times New Roman" w:hAnsi="Times New Roman"/>
                <w:sz w:val="20"/>
                <w:szCs w:val="20"/>
                <w:lang w:val="en-GB"/>
              </w:rPr>
              <w:t xml:space="preserve">, </w:t>
            </w:r>
            <w:r w:rsidR="008B7E1B" w:rsidRPr="2197ABDC">
              <w:rPr>
                <w:rFonts w:ascii="Times New Roman" w:hAnsi="Times New Roman"/>
                <w:sz w:val="20"/>
                <w:szCs w:val="20"/>
                <w:lang w:val="en-GB"/>
              </w:rPr>
              <w:t xml:space="preserve"> 5</w:t>
            </w:r>
            <w:proofErr w:type="gramEnd"/>
            <w:r w:rsidR="2E719578" w:rsidRPr="2197ABDC">
              <w:rPr>
                <w:rFonts w:ascii="Times New Roman" w:hAnsi="Times New Roman"/>
                <w:sz w:val="20"/>
                <w:szCs w:val="20"/>
                <w:lang w:val="en-GB"/>
              </w:rPr>
              <w:t xml:space="preserve"> and 6</w:t>
            </w:r>
            <w:r w:rsidRPr="2197ABDC">
              <w:rPr>
                <w:rFonts w:ascii="Times New Roman" w:hAnsi="Times New Roman"/>
                <w:sz w:val="20"/>
                <w:szCs w:val="20"/>
                <w:lang w:val="en-GB"/>
              </w:rPr>
              <w:t>.</w:t>
            </w:r>
          </w:p>
          <w:p w14:paraId="72596612" w14:textId="77777777" w:rsidR="000B5DCF" w:rsidRPr="00905672" w:rsidRDefault="000B5DCF" w:rsidP="000B5DCF">
            <w:pPr>
              <w:autoSpaceDE w:val="0"/>
              <w:autoSpaceDN w:val="0"/>
              <w:adjustRightInd w:val="0"/>
              <w:spacing w:after="0" w:line="240" w:lineRule="auto"/>
              <w:rPr>
                <w:rFonts w:ascii="Times New Roman" w:hAnsi="Times New Roman"/>
                <w:bCs/>
                <w:sz w:val="20"/>
                <w:szCs w:val="20"/>
                <w:lang w:val="en-GB"/>
              </w:rPr>
            </w:pPr>
          </w:p>
          <w:p w14:paraId="6AADC742" w14:textId="77777777" w:rsidR="000B5DCF" w:rsidRPr="00905672" w:rsidRDefault="000B5DCF" w:rsidP="000B5DCF">
            <w:pPr>
              <w:autoSpaceDE w:val="0"/>
              <w:autoSpaceDN w:val="0"/>
              <w:adjustRightInd w:val="0"/>
              <w:spacing w:after="0" w:line="240" w:lineRule="auto"/>
              <w:rPr>
                <w:rFonts w:ascii="Times New Roman" w:hAnsi="Times New Roman"/>
                <w:bCs/>
                <w:sz w:val="20"/>
                <w:szCs w:val="20"/>
                <w:lang w:val="en-GB"/>
              </w:rPr>
            </w:pPr>
          </w:p>
          <w:p w14:paraId="27C21F98" w14:textId="77777777" w:rsidR="000B5DCF" w:rsidRPr="00905672" w:rsidRDefault="000B5DCF" w:rsidP="000B5DCF">
            <w:pPr>
              <w:autoSpaceDE w:val="0"/>
              <w:autoSpaceDN w:val="0"/>
              <w:adjustRightInd w:val="0"/>
              <w:spacing w:after="0" w:line="240" w:lineRule="auto"/>
              <w:rPr>
                <w:rFonts w:ascii="Times New Roman" w:hAnsi="Times New Roman"/>
                <w:bCs/>
                <w:sz w:val="20"/>
                <w:szCs w:val="20"/>
                <w:lang w:val="en-GB"/>
              </w:rPr>
            </w:pPr>
          </w:p>
          <w:p w14:paraId="5D42E448" w14:textId="77777777" w:rsidR="000B5DCF" w:rsidRPr="00905672" w:rsidRDefault="000B5DCF" w:rsidP="000B5DCF">
            <w:pPr>
              <w:rPr>
                <w:rFonts w:ascii="Times New Roman" w:hAnsi="Times New Roman"/>
                <w:bCs/>
                <w:sz w:val="20"/>
                <w:szCs w:val="20"/>
                <w:lang w:val="en-GB"/>
              </w:rPr>
            </w:pPr>
            <w:r w:rsidRPr="00905672">
              <w:rPr>
                <w:rFonts w:ascii="Times New Roman" w:hAnsi="Times New Roman"/>
                <w:bCs/>
                <w:sz w:val="20"/>
                <w:szCs w:val="20"/>
                <w:lang w:val="en-GB"/>
              </w:rPr>
              <w:t>The Norwegian Regulations on confiscation of prohibited catches § 2.</w:t>
            </w:r>
          </w:p>
          <w:p w14:paraId="6A3C84BB" w14:textId="77777777" w:rsidR="000B5DCF" w:rsidRPr="00905672" w:rsidRDefault="000B5DCF" w:rsidP="000B5DCF">
            <w:pPr>
              <w:autoSpaceDE w:val="0"/>
              <w:autoSpaceDN w:val="0"/>
              <w:adjustRightInd w:val="0"/>
              <w:spacing w:after="0" w:line="240" w:lineRule="auto"/>
              <w:rPr>
                <w:rFonts w:ascii="Times New Roman" w:hAnsi="Times New Roman"/>
                <w:bCs/>
                <w:sz w:val="20"/>
                <w:szCs w:val="20"/>
                <w:lang w:val="en-GB"/>
              </w:rPr>
            </w:pPr>
          </w:p>
          <w:p w14:paraId="2EBCED53" w14:textId="77777777" w:rsidR="000B5DCF" w:rsidRPr="00905672" w:rsidRDefault="000B5DCF" w:rsidP="000B5DCF">
            <w:pPr>
              <w:autoSpaceDE w:val="0"/>
              <w:autoSpaceDN w:val="0"/>
              <w:adjustRightInd w:val="0"/>
              <w:spacing w:after="0" w:line="240" w:lineRule="auto"/>
              <w:rPr>
                <w:rFonts w:ascii="Times New Roman" w:hAnsi="Times New Roman"/>
                <w:bCs/>
                <w:sz w:val="20"/>
                <w:szCs w:val="20"/>
                <w:lang w:val="en-GB"/>
              </w:rPr>
            </w:pPr>
          </w:p>
          <w:p w14:paraId="20E95881" w14:textId="77777777" w:rsidR="000B5DCF" w:rsidRPr="00905672" w:rsidRDefault="000B5DCF" w:rsidP="000B5DCF">
            <w:pPr>
              <w:autoSpaceDE w:val="0"/>
              <w:autoSpaceDN w:val="0"/>
              <w:adjustRightInd w:val="0"/>
              <w:spacing w:after="0" w:line="240" w:lineRule="auto"/>
              <w:rPr>
                <w:rFonts w:ascii="Times New Roman" w:hAnsi="Times New Roman"/>
                <w:bCs/>
                <w:sz w:val="20"/>
                <w:szCs w:val="20"/>
                <w:lang w:val="en-GB"/>
              </w:rPr>
            </w:pPr>
          </w:p>
          <w:p w14:paraId="32F50E0D" w14:textId="77777777" w:rsidR="000B5DCF" w:rsidRPr="00905672" w:rsidRDefault="000B5DCF" w:rsidP="000B5DCF">
            <w:pPr>
              <w:autoSpaceDE w:val="0"/>
              <w:autoSpaceDN w:val="0"/>
              <w:adjustRightInd w:val="0"/>
              <w:spacing w:after="0" w:line="240" w:lineRule="auto"/>
              <w:rPr>
                <w:rFonts w:ascii="Times New Roman" w:hAnsi="Times New Roman"/>
                <w:bCs/>
                <w:sz w:val="20"/>
                <w:szCs w:val="20"/>
                <w:lang w:val="en-GB"/>
              </w:rPr>
            </w:pPr>
          </w:p>
          <w:p w14:paraId="7E28E39B" w14:textId="77777777" w:rsidR="000B5DCF" w:rsidRPr="00905672" w:rsidRDefault="000B5DCF" w:rsidP="000B5DCF">
            <w:pPr>
              <w:autoSpaceDE w:val="0"/>
              <w:autoSpaceDN w:val="0"/>
              <w:adjustRightInd w:val="0"/>
              <w:spacing w:after="0" w:line="240" w:lineRule="auto"/>
              <w:rPr>
                <w:rFonts w:ascii="Times New Roman" w:hAnsi="Times New Roman"/>
                <w:bCs/>
                <w:sz w:val="20"/>
                <w:szCs w:val="20"/>
                <w:lang w:val="en-GB"/>
              </w:rPr>
            </w:pPr>
          </w:p>
          <w:p w14:paraId="01B0BE2E" w14:textId="5518EF10" w:rsidR="000B5DCF" w:rsidRPr="00905672" w:rsidRDefault="000B5DCF"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Regulations on Fishery for Bluefin Tuna in </w:t>
            </w:r>
            <w:r w:rsidR="4A120CA0" w:rsidRPr="2197ABDC">
              <w:rPr>
                <w:rFonts w:ascii="Times New Roman" w:hAnsi="Times New Roman"/>
                <w:sz w:val="20"/>
                <w:szCs w:val="20"/>
                <w:lang w:val="en-GB"/>
              </w:rPr>
              <w:t xml:space="preserve">2020 </w:t>
            </w:r>
            <w:r w:rsidRPr="2197ABDC">
              <w:rPr>
                <w:rFonts w:ascii="Times New Roman" w:hAnsi="Times New Roman"/>
                <w:sz w:val="20"/>
                <w:szCs w:val="20"/>
                <w:lang w:val="en-GB"/>
              </w:rPr>
              <w:t>§ 2.</w:t>
            </w:r>
          </w:p>
          <w:p w14:paraId="747C8A67" w14:textId="77777777" w:rsidR="000B5DCF" w:rsidRPr="00905672" w:rsidRDefault="000B5DCF" w:rsidP="000B5DCF">
            <w:pPr>
              <w:autoSpaceDE w:val="0"/>
              <w:autoSpaceDN w:val="0"/>
              <w:adjustRightInd w:val="0"/>
              <w:spacing w:after="0" w:line="240" w:lineRule="auto"/>
              <w:rPr>
                <w:rFonts w:ascii="Times New Roman" w:hAnsi="Times New Roman"/>
                <w:bCs/>
                <w:sz w:val="20"/>
                <w:szCs w:val="20"/>
                <w:lang w:val="en-GB"/>
              </w:rPr>
            </w:pPr>
          </w:p>
          <w:p w14:paraId="68D68B40" w14:textId="77777777" w:rsidR="000B5DCF" w:rsidRPr="00905672" w:rsidRDefault="000B5DCF" w:rsidP="000B5DCF">
            <w:pPr>
              <w:autoSpaceDE w:val="0"/>
              <w:autoSpaceDN w:val="0"/>
              <w:adjustRightInd w:val="0"/>
              <w:spacing w:after="0" w:line="240" w:lineRule="auto"/>
              <w:rPr>
                <w:rFonts w:ascii="Times New Roman" w:hAnsi="Times New Roman"/>
                <w:bCs/>
                <w:sz w:val="20"/>
                <w:szCs w:val="20"/>
                <w:lang w:val="en-GB"/>
              </w:rPr>
            </w:pPr>
          </w:p>
          <w:p w14:paraId="09A91482" w14:textId="77777777" w:rsidR="000B5DCF" w:rsidRPr="00905672" w:rsidRDefault="000B5DCF" w:rsidP="000B5DCF">
            <w:pPr>
              <w:autoSpaceDE w:val="0"/>
              <w:autoSpaceDN w:val="0"/>
              <w:adjustRightInd w:val="0"/>
              <w:spacing w:after="0" w:line="240" w:lineRule="auto"/>
              <w:rPr>
                <w:rFonts w:ascii="Times New Roman" w:hAnsi="Times New Roman"/>
                <w:bCs/>
                <w:sz w:val="20"/>
                <w:szCs w:val="20"/>
                <w:lang w:val="en-GB"/>
              </w:rPr>
            </w:pPr>
          </w:p>
          <w:p w14:paraId="0A1F5204" w14:textId="77777777" w:rsidR="000B5DCF" w:rsidRPr="00905672" w:rsidRDefault="000B5DCF" w:rsidP="000B5DCF">
            <w:pPr>
              <w:autoSpaceDE w:val="0"/>
              <w:autoSpaceDN w:val="0"/>
              <w:adjustRightInd w:val="0"/>
              <w:spacing w:after="0" w:line="240" w:lineRule="auto"/>
              <w:rPr>
                <w:rFonts w:ascii="Times New Roman" w:hAnsi="Times New Roman"/>
                <w:bCs/>
                <w:sz w:val="20"/>
                <w:szCs w:val="20"/>
                <w:lang w:val="fr-FR"/>
              </w:rPr>
            </w:pPr>
          </w:p>
        </w:tc>
        <w:tc>
          <w:tcPr>
            <w:tcW w:w="3686" w:type="dxa"/>
          </w:tcPr>
          <w:p w14:paraId="129010CC" w14:textId="4D4F770A" w:rsidR="000B5DCF" w:rsidRPr="00905672" w:rsidRDefault="000B5DCF" w:rsidP="2197ABDC">
            <w:pPr>
              <w:autoSpaceDE w:val="0"/>
              <w:autoSpaceDN w:val="0"/>
              <w:adjustRightInd w:val="0"/>
              <w:spacing w:after="0" w:line="240" w:lineRule="auto"/>
              <w:rPr>
                <w:rFonts w:ascii="Times New Roman" w:hAnsi="Times New Roman"/>
                <w:sz w:val="20"/>
                <w:szCs w:val="20"/>
                <w:lang w:val="en-GB"/>
              </w:rPr>
            </w:pPr>
            <w:proofErr w:type="gramStart"/>
            <w:r w:rsidRPr="2197ABDC">
              <w:rPr>
                <w:rFonts w:ascii="Times New Roman" w:hAnsi="Times New Roman"/>
                <w:sz w:val="20"/>
                <w:szCs w:val="20"/>
                <w:lang w:val="en-GB"/>
              </w:rPr>
              <w:lastRenderedPageBreak/>
              <w:t xml:space="preserve">As mentioned above </w:t>
            </w:r>
            <w:r w:rsidR="3568D624" w:rsidRPr="2197ABDC">
              <w:rPr>
                <w:rFonts w:ascii="Times New Roman" w:hAnsi="Times New Roman"/>
                <w:sz w:val="20"/>
                <w:szCs w:val="20"/>
                <w:lang w:val="en-GB"/>
              </w:rPr>
              <w:t xml:space="preserve">seven </w:t>
            </w:r>
            <w:r w:rsidRPr="2197ABDC">
              <w:rPr>
                <w:rFonts w:ascii="Times New Roman" w:hAnsi="Times New Roman"/>
                <w:sz w:val="20"/>
                <w:szCs w:val="20"/>
                <w:lang w:val="en-GB"/>
              </w:rPr>
              <w:t>purse seiner</w:t>
            </w:r>
            <w:r w:rsidR="711FD26E" w:rsidRPr="2197ABDC">
              <w:rPr>
                <w:rFonts w:ascii="Times New Roman" w:hAnsi="Times New Roman"/>
                <w:sz w:val="20"/>
                <w:szCs w:val="20"/>
                <w:lang w:val="en-GB"/>
              </w:rPr>
              <w:t>s</w:t>
            </w:r>
            <w:r w:rsidRPr="2197ABDC">
              <w:rPr>
                <w:rFonts w:ascii="Times New Roman" w:hAnsi="Times New Roman"/>
                <w:sz w:val="20"/>
                <w:szCs w:val="20"/>
                <w:lang w:val="en-GB"/>
              </w:rPr>
              <w:t xml:space="preserve"> was authorised to fish for a quota of </w:t>
            </w:r>
            <w:r w:rsidR="4237A798" w:rsidRPr="2197ABDC">
              <w:rPr>
                <w:rFonts w:ascii="Times New Roman" w:hAnsi="Times New Roman"/>
                <w:sz w:val="20"/>
                <w:szCs w:val="20"/>
                <w:lang w:val="en-GB"/>
              </w:rPr>
              <w:t xml:space="preserve">256 </w:t>
            </w:r>
            <w:r w:rsidR="28AD9C55" w:rsidRPr="2197ABDC">
              <w:rPr>
                <w:rFonts w:ascii="Times New Roman" w:hAnsi="Times New Roman"/>
                <w:sz w:val="20"/>
                <w:szCs w:val="20"/>
                <w:lang w:val="en-GB"/>
              </w:rPr>
              <w:t xml:space="preserve">tonnes, four longliners were allocated a quota of </w:t>
            </w:r>
            <w:r w:rsidR="1CCC4EE4" w:rsidRPr="2197ABDC">
              <w:rPr>
                <w:rFonts w:ascii="Times New Roman" w:hAnsi="Times New Roman"/>
                <w:sz w:val="20"/>
                <w:szCs w:val="20"/>
                <w:lang w:val="en-GB"/>
              </w:rPr>
              <w:t>19</w:t>
            </w:r>
            <w:r w:rsidR="28AD9C55" w:rsidRPr="2197ABDC">
              <w:rPr>
                <w:rFonts w:ascii="Times New Roman" w:hAnsi="Times New Roman"/>
                <w:sz w:val="20"/>
                <w:szCs w:val="20"/>
                <w:lang w:val="en-GB"/>
              </w:rPr>
              <w:t xml:space="preserve"> tonnes, and </w:t>
            </w:r>
            <w:r w:rsidR="272C8B0A" w:rsidRPr="2197ABDC">
              <w:rPr>
                <w:rFonts w:ascii="Times New Roman" w:hAnsi="Times New Roman"/>
                <w:sz w:val="20"/>
                <w:szCs w:val="20"/>
                <w:lang w:val="en-GB"/>
              </w:rPr>
              <w:t xml:space="preserve">twenty four tag and release vessels </w:t>
            </w:r>
            <w:r w:rsidR="28AD9C55" w:rsidRPr="2197ABDC">
              <w:rPr>
                <w:rFonts w:ascii="Times New Roman" w:hAnsi="Times New Roman"/>
                <w:sz w:val="20"/>
                <w:szCs w:val="20"/>
                <w:lang w:val="en-GB"/>
              </w:rPr>
              <w:t xml:space="preserve">were allocated a quota of </w:t>
            </w:r>
            <w:r w:rsidR="45DA3E6B" w:rsidRPr="2197ABDC">
              <w:rPr>
                <w:rFonts w:ascii="Times New Roman" w:hAnsi="Times New Roman"/>
                <w:sz w:val="20"/>
                <w:szCs w:val="20"/>
                <w:lang w:val="en-GB"/>
              </w:rPr>
              <w:t xml:space="preserve">five </w:t>
            </w:r>
            <w:r w:rsidR="28AD9C55" w:rsidRPr="2197ABDC">
              <w:rPr>
                <w:rFonts w:ascii="Times New Roman" w:hAnsi="Times New Roman"/>
                <w:sz w:val="20"/>
                <w:szCs w:val="20"/>
                <w:lang w:val="en-GB"/>
              </w:rPr>
              <w:t>ton</w:t>
            </w:r>
            <w:r w:rsidR="2F2655B9" w:rsidRPr="2197ABDC">
              <w:rPr>
                <w:rFonts w:ascii="Times New Roman" w:hAnsi="Times New Roman"/>
                <w:sz w:val="20"/>
                <w:szCs w:val="20"/>
                <w:lang w:val="en-GB"/>
              </w:rPr>
              <w:t>nes, 18 of these vessels are also able to participate in a tag- and release fishery, in a</w:t>
            </w:r>
            <w:r w:rsidR="25A5CC6F" w:rsidRPr="2197ABDC">
              <w:rPr>
                <w:rFonts w:ascii="Times New Roman" w:hAnsi="Times New Roman"/>
                <w:sz w:val="20"/>
                <w:szCs w:val="20"/>
                <w:lang w:val="en-GB"/>
              </w:rPr>
              <w:t>c</w:t>
            </w:r>
            <w:r w:rsidR="2F2655B9" w:rsidRPr="2197ABDC">
              <w:rPr>
                <w:rFonts w:ascii="Times New Roman" w:hAnsi="Times New Roman"/>
                <w:sz w:val="20"/>
                <w:szCs w:val="20"/>
                <w:lang w:val="en-GB"/>
              </w:rPr>
              <w:t xml:space="preserve">cordance with Rec 19-04 paragraph 45, which </w:t>
            </w:r>
            <w:r w:rsidR="0CD66183" w:rsidRPr="2197ABDC">
              <w:rPr>
                <w:rFonts w:ascii="Times New Roman" w:hAnsi="Times New Roman"/>
                <w:sz w:val="20"/>
                <w:szCs w:val="20"/>
                <w:lang w:val="en-GB"/>
              </w:rPr>
              <w:t>Norway has set aside one ton</w:t>
            </w:r>
            <w:r w:rsidR="43BE80C0" w:rsidRPr="2197ABDC">
              <w:rPr>
                <w:rFonts w:ascii="Times New Roman" w:hAnsi="Times New Roman"/>
                <w:sz w:val="20"/>
                <w:szCs w:val="20"/>
                <w:lang w:val="en-GB"/>
              </w:rPr>
              <w:t>ne</w:t>
            </w:r>
            <w:r w:rsidR="0CD66183" w:rsidRPr="2197ABDC">
              <w:rPr>
                <w:rFonts w:ascii="Times New Roman" w:hAnsi="Times New Roman"/>
                <w:sz w:val="20"/>
                <w:szCs w:val="20"/>
                <w:lang w:val="en-GB"/>
              </w:rPr>
              <w:t xml:space="preserve"> for.</w:t>
            </w:r>
            <w:proofErr w:type="gramEnd"/>
            <w:r w:rsidR="0CD66183" w:rsidRPr="2197ABDC">
              <w:rPr>
                <w:rFonts w:ascii="Times New Roman" w:hAnsi="Times New Roman"/>
                <w:sz w:val="20"/>
                <w:szCs w:val="20"/>
                <w:lang w:val="en-GB"/>
              </w:rPr>
              <w:t xml:space="preserve"> Six tonnes have been set aside for research purposes and 24</w:t>
            </w:r>
            <w:proofErr w:type="gramStart"/>
            <w:r w:rsidR="0CD66183" w:rsidRPr="2197ABDC">
              <w:rPr>
                <w:rFonts w:ascii="Times New Roman" w:hAnsi="Times New Roman"/>
                <w:sz w:val="20"/>
                <w:szCs w:val="20"/>
                <w:lang w:val="en-GB"/>
              </w:rPr>
              <w:t>,95</w:t>
            </w:r>
            <w:proofErr w:type="gramEnd"/>
            <w:r w:rsidR="0CD66183" w:rsidRPr="2197ABDC">
              <w:rPr>
                <w:rFonts w:ascii="Times New Roman" w:hAnsi="Times New Roman"/>
                <w:sz w:val="20"/>
                <w:szCs w:val="20"/>
                <w:lang w:val="en-GB"/>
              </w:rPr>
              <w:t xml:space="preserve"> tonnes were set aside for incidental by-catch </w:t>
            </w:r>
            <w:proofErr w:type="spellStart"/>
            <w:r w:rsidR="0CD66183" w:rsidRPr="2197ABDC">
              <w:rPr>
                <w:rFonts w:ascii="Times New Roman" w:hAnsi="Times New Roman"/>
                <w:sz w:val="20"/>
                <w:szCs w:val="20"/>
                <w:lang w:val="en-GB"/>
              </w:rPr>
              <w:t>og</w:t>
            </w:r>
            <w:proofErr w:type="spellEnd"/>
            <w:r w:rsidR="0CD66183" w:rsidRPr="2197ABDC">
              <w:rPr>
                <w:rFonts w:ascii="Times New Roman" w:hAnsi="Times New Roman"/>
                <w:sz w:val="20"/>
                <w:szCs w:val="20"/>
                <w:lang w:val="en-GB"/>
              </w:rPr>
              <w:t xml:space="preserve"> bluefin tuna in ot</w:t>
            </w:r>
            <w:r w:rsidR="257FF99B" w:rsidRPr="2197ABDC">
              <w:rPr>
                <w:rFonts w:ascii="Times New Roman" w:hAnsi="Times New Roman"/>
                <w:sz w:val="20"/>
                <w:szCs w:val="20"/>
                <w:lang w:val="en-GB"/>
              </w:rPr>
              <w:t>her fisheries.</w:t>
            </w:r>
          </w:p>
          <w:p w14:paraId="3BE12698" w14:textId="7A249B24" w:rsidR="000B5DCF" w:rsidRPr="00905672" w:rsidRDefault="000B5DCF" w:rsidP="5E942D1C">
            <w:pPr>
              <w:autoSpaceDE w:val="0"/>
              <w:autoSpaceDN w:val="0"/>
              <w:adjustRightInd w:val="0"/>
              <w:spacing w:after="0" w:line="240" w:lineRule="auto"/>
              <w:rPr>
                <w:rFonts w:ascii="Times New Roman" w:hAnsi="Times New Roman"/>
                <w:sz w:val="20"/>
                <w:szCs w:val="20"/>
                <w:lang w:val="en-GB"/>
              </w:rPr>
            </w:pPr>
            <w:r w:rsidRPr="072F2940">
              <w:rPr>
                <w:rFonts w:ascii="Times New Roman" w:hAnsi="Times New Roman"/>
                <w:sz w:val="20"/>
                <w:szCs w:val="20"/>
                <w:lang w:val="en-GB"/>
              </w:rPr>
              <w:t xml:space="preserve">An annual fishing plan </w:t>
            </w:r>
            <w:proofErr w:type="gramStart"/>
            <w:r w:rsidRPr="072F2940">
              <w:rPr>
                <w:rFonts w:ascii="Times New Roman" w:hAnsi="Times New Roman"/>
                <w:sz w:val="20"/>
                <w:szCs w:val="20"/>
                <w:lang w:val="en-GB"/>
              </w:rPr>
              <w:t xml:space="preserve">was drawn up in accordance with paragraph </w:t>
            </w:r>
            <w:r w:rsidR="3E9E3B72" w:rsidRPr="072F2940">
              <w:rPr>
                <w:rFonts w:ascii="Times New Roman" w:hAnsi="Times New Roman"/>
                <w:sz w:val="20"/>
                <w:szCs w:val="20"/>
                <w:lang w:val="en-GB"/>
              </w:rPr>
              <w:t xml:space="preserve">14 </w:t>
            </w:r>
            <w:r w:rsidRPr="072F2940">
              <w:rPr>
                <w:rFonts w:ascii="Times New Roman" w:hAnsi="Times New Roman"/>
                <w:sz w:val="20"/>
                <w:szCs w:val="20"/>
                <w:lang w:val="en-GB"/>
              </w:rPr>
              <w:t xml:space="preserve">and forwarded to ICCAT 14 February </w:t>
            </w:r>
            <w:r w:rsidR="118EFDA8" w:rsidRPr="072F2940">
              <w:rPr>
                <w:rFonts w:ascii="Times New Roman" w:hAnsi="Times New Roman"/>
                <w:sz w:val="20"/>
                <w:szCs w:val="20"/>
                <w:lang w:val="en-GB"/>
              </w:rPr>
              <w:t>2020</w:t>
            </w:r>
            <w:proofErr w:type="gramEnd"/>
            <w:r w:rsidRPr="072F2940">
              <w:rPr>
                <w:rFonts w:ascii="Times New Roman" w:hAnsi="Times New Roman"/>
                <w:sz w:val="20"/>
                <w:szCs w:val="20"/>
                <w:lang w:val="en-GB"/>
              </w:rPr>
              <w:t xml:space="preserve">. A modified plan </w:t>
            </w:r>
            <w:proofErr w:type="gramStart"/>
            <w:r w:rsidRPr="072F2940">
              <w:rPr>
                <w:rFonts w:ascii="Times New Roman" w:hAnsi="Times New Roman"/>
                <w:sz w:val="20"/>
                <w:szCs w:val="20"/>
                <w:lang w:val="en-GB"/>
              </w:rPr>
              <w:t>was forwarded</w:t>
            </w:r>
            <w:proofErr w:type="gramEnd"/>
            <w:r w:rsidRPr="072F2940">
              <w:rPr>
                <w:rFonts w:ascii="Times New Roman" w:hAnsi="Times New Roman"/>
                <w:sz w:val="20"/>
                <w:szCs w:val="20"/>
                <w:lang w:val="en-GB"/>
              </w:rPr>
              <w:t xml:space="preserve"> to ICCAT </w:t>
            </w:r>
            <w:r w:rsidR="052EA315" w:rsidRPr="072F2940">
              <w:rPr>
                <w:rFonts w:ascii="Times New Roman" w:hAnsi="Times New Roman"/>
                <w:sz w:val="20"/>
                <w:szCs w:val="20"/>
                <w:lang w:val="en-GB"/>
              </w:rPr>
              <w:t xml:space="preserve">21 </w:t>
            </w:r>
            <w:r w:rsidR="12FEAE68" w:rsidRPr="072F2940">
              <w:rPr>
                <w:rFonts w:ascii="Times New Roman" w:hAnsi="Times New Roman"/>
                <w:sz w:val="20"/>
                <w:szCs w:val="20"/>
                <w:lang w:val="en-GB"/>
              </w:rPr>
              <w:t xml:space="preserve">August </w:t>
            </w:r>
            <w:r w:rsidR="76D76BB9" w:rsidRPr="072F2940">
              <w:rPr>
                <w:rFonts w:ascii="Times New Roman" w:hAnsi="Times New Roman"/>
                <w:sz w:val="20"/>
                <w:szCs w:val="20"/>
                <w:lang w:val="en-GB"/>
              </w:rPr>
              <w:t>2020</w:t>
            </w:r>
            <w:r w:rsidRPr="072F2940">
              <w:rPr>
                <w:rFonts w:ascii="Times New Roman" w:hAnsi="Times New Roman"/>
                <w:sz w:val="20"/>
                <w:szCs w:val="20"/>
                <w:lang w:val="en-GB"/>
              </w:rPr>
              <w:t>.</w:t>
            </w:r>
          </w:p>
          <w:p w14:paraId="47926FCF" w14:textId="77777777" w:rsidR="000B5DCF" w:rsidRPr="00905672" w:rsidRDefault="000B5DCF" w:rsidP="000B5DCF">
            <w:pPr>
              <w:autoSpaceDE w:val="0"/>
              <w:autoSpaceDN w:val="0"/>
              <w:adjustRightInd w:val="0"/>
              <w:spacing w:after="0" w:line="240" w:lineRule="auto"/>
              <w:rPr>
                <w:rFonts w:ascii="Times New Roman" w:hAnsi="Times New Roman"/>
                <w:bCs/>
                <w:sz w:val="20"/>
                <w:szCs w:val="20"/>
                <w:lang w:val="en-GB"/>
              </w:rPr>
            </w:pPr>
          </w:p>
          <w:p w14:paraId="19BCF58F" w14:textId="37911846" w:rsidR="000B5DCF" w:rsidRPr="00905672" w:rsidRDefault="000B5DCF" w:rsidP="2197ABDC">
            <w:pPr>
              <w:autoSpaceDE w:val="0"/>
              <w:autoSpaceDN w:val="0"/>
              <w:adjustRightInd w:val="0"/>
              <w:spacing w:after="0" w:line="240" w:lineRule="auto"/>
              <w:rPr>
                <w:rFonts w:ascii="Times New Roman" w:hAnsi="Times New Roman"/>
                <w:sz w:val="20"/>
                <w:szCs w:val="20"/>
                <w:lang w:val="en-GB"/>
              </w:rPr>
            </w:pPr>
          </w:p>
          <w:p w14:paraId="6E9A24B7" w14:textId="012540ED" w:rsidR="000B5DCF" w:rsidRPr="00905672" w:rsidRDefault="000B5DCF" w:rsidP="000B5DCF">
            <w:pPr>
              <w:autoSpaceDE w:val="0"/>
              <w:autoSpaceDN w:val="0"/>
              <w:adjustRightInd w:val="0"/>
              <w:spacing w:after="0" w:line="240" w:lineRule="auto"/>
              <w:rPr>
                <w:rFonts w:ascii="Times New Roman" w:hAnsi="Times New Roman"/>
                <w:bCs/>
                <w:sz w:val="20"/>
                <w:szCs w:val="20"/>
                <w:lang w:val="fr-FR"/>
              </w:rPr>
            </w:pPr>
            <w:r w:rsidRPr="00905672">
              <w:rPr>
                <w:rFonts w:ascii="Times New Roman" w:hAnsi="Times New Roman"/>
                <w:bCs/>
                <w:sz w:val="20"/>
                <w:szCs w:val="20"/>
                <w:lang w:val="en-GB"/>
              </w:rPr>
              <w:lastRenderedPageBreak/>
              <w:t xml:space="preserve">No transfers, chartering or JFOs </w:t>
            </w:r>
            <w:proofErr w:type="gramStart"/>
            <w:r w:rsidRPr="00905672">
              <w:rPr>
                <w:rFonts w:ascii="Times New Roman" w:hAnsi="Times New Roman"/>
                <w:bCs/>
                <w:sz w:val="20"/>
                <w:szCs w:val="20"/>
                <w:lang w:val="en-GB"/>
              </w:rPr>
              <w:t>were permitted</w:t>
            </w:r>
            <w:proofErr w:type="gramEnd"/>
            <w:r w:rsidRPr="00905672">
              <w:rPr>
                <w:rFonts w:ascii="Times New Roman" w:hAnsi="Times New Roman"/>
                <w:bCs/>
                <w:sz w:val="20"/>
                <w:szCs w:val="20"/>
                <w:lang w:val="en-GB"/>
              </w:rPr>
              <w:t xml:space="preserve">. </w:t>
            </w:r>
          </w:p>
        </w:tc>
        <w:tc>
          <w:tcPr>
            <w:tcW w:w="3169" w:type="dxa"/>
          </w:tcPr>
          <w:p w14:paraId="2A7F6257" w14:textId="4E18F4AD" w:rsidR="000B5DCF" w:rsidRPr="00905672" w:rsidRDefault="00984313" w:rsidP="2197ABDC">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lastRenderedPageBreak/>
              <w:t>Part II management measures</w:t>
            </w:r>
          </w:p>
        </w:tc>
      </w:tr>
      <w:tr w:rsidR="004E5BFD" w:rsidRPr="009C3AD4" w14:paraId="1950F114" w14:textId="77777777" w:rsidTr="072F2940">
        <w:trPr>
          <w:trHeight w:val="680"/>
        </w:trPr>
        <w:tc>
          <w:tcPr>
            <w:tcW w:w="4075" w:type="dxa"/>
          </w:tcPr>
          <w:p w14:paraId="4E23034C" w14:textId="77777777" w:rsidR="004E5BFD" w:rsidRPr="009C3AD4" w:rsidRDefault="004E5BFD" w:rsidP="004E5BFD">
            <w:pPr>
              <w:shd w:val="clear" w:color="auto" w:fill="FFFFFF"/>
              <w:spacing w:after="0" w:line="240" w:lineRule="atLeast"/>
              <w:jc w:val="both"/>
              <w:rPr>
                <w:rFonts w:ascii="Times New Roman" w:hAnsi="Times New Roman"/>
                <w:b/>
                <w:color w:val="000000"/>
                <w:sz w:val="20"/>
                <w:szCs w:val="20"/>
                <w:lang w:val="en-GB" w:eastAsia="fr-FR"/>
              </w:rPr>
            </w:pPr>
            <w:r w:rsidRPr="009C3AD4">
              <w:rPr>
                <w:rFonts w:ascii="Times New Roman" w:hAnsi="Times New Roman"/>
                <w:b/>
                <w:sz w:val="20"/>
                <w:szCs w:val="20"/>
              </w:rPr>
              <w:t xml:space="preserve">Open fishing seasons/ Oeuvetures temporelles de la pêche / Temporadas de pesca abiertas </w:t>
            </w:r>
            <w:r w:rsidRPr="009C3AD4">
              <w:rPr>
                <w:rFonts w:ascii="Times New Roman" w:hAnsi="Times New Roman"/>
                <w:b/>
                <w:color w:val="000000"/>
                <w:sz w:val="20"/>
                <w:szCs w:val="20"/>
                <w:lang w:val="en-GB"/>
              </w:rPr>
              <w:t xml:space="preserve"> </w:t>
            </w:r>
          </w:p>
        </w:tc>
        <w:tc>
          <w:tcPr>
            <w:tcW w:w="3062" w:type="dxa"/>
          </w:tcPr>
          <w:p w14:paraId="6F15A919" w14:textId="4F9593B3" w:rsidR="004E5BFD" w:rsidRPr="0001714D" w:rsidRDefault="004E5BFD"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Regulations on Fishery for Bluefin Tuna in </w:t>
            </w:r>
            <w:r w:rsidR="4063DBCC" w:rsidRPr="2197ABDC">
              <w:rPr>
                <w:rFonts w:ascii="Times New Roman" w:hAnsi="Times New Roman"/>
                <w:sz w:val="20"/>
                <w:szCs w:val="20"/>
                <w:lang w:val="en-GB"/>
              </w:rPr>
              <w:t xml:space="preserve">2020 </w:t>
            </w:r>
            <w:r w:rsidRPr="2197ABDC">
              <w:rPr>
                <w:rFonts w:ascii="Times New Roman" w:hAnsi="Times New Roman"/>
                <w:sz w:val="20"/>
                <w:szCs w:val="20"/>
                <w:lang w:val="en-GB"/>
              </w:rPr>
              <w:t xml:space="preserve">§ </w:t>
            </w:r>
            <w:r w:rsidR="56337A68" w:rsidRPr="2197ABDC">
              <w:rPr>
                <w:rFonts w:ascii="Times New Roman" w:hAnsi="Times New Roman"/>
                <w:sz w:val="20"/>
                <w:szCs w:val="20"/>
                <w:lang w:val="en-GB"/>
              </w:rPr>
              <w:t xml:space="preserve">3, 4, and </w:t>
            </w:r>
            <w:r w:rsidRPr="2197ABDC">
              <w:rPr>
                <w:rFonts w:ascii="Times New Roman" w:hAnsi="Times New Roman"/>
                <w:sz w:val="20"/>
                <w:szCs w:val="20"/>
                <w:lang w:val="en-GB"/>
              </w:rPr>
              <w:t xml:space="preserve">5. </w:t>
            </w:r>
          </w:p>
          <w:p w14:paraId="2D050BA2" w14:textId="77777777" w:rsidR="004E5BFD" w:rsidRPr="0001714D" w:rsidRDefault="004E5BFD" w:rsidP="004E5BFD">
            <w:pPr>
              <w:autoSpaceDE w:val="0"/>
              <w:autoSpaceDN w:val="0"/>
              <w:adjustRightInd w:val="0"/>
              <w:spacing w:after="0" w:line="240" w:lineRule="auto"/>
              <w:rPr>
                <w:rFonts w:ascii="Times New Roman" w:hAnsi="Times New Roman"/>
                <w:bCs/>
                <w:sz w:val="24"/>
                <w:szCs w:val="24"/>
                <w:lang w:val="en-GB"/>
              </w:rPr>
            </w:pPr>
          </w:p>
          <w:p w14:paraId="304268D5" w14:textId="77777777" w:rsidR="004E5BFD" w:rsidRPr="0001714D" w:rsidRDefault="004E5BFD" w:rsidP="004E5BFD">
            <w:pPr>
              <w:autoSpaceDE w:val="0"/>
              <w:autoSpaceDN w:val="0"/>
              <w:adjustRightInd w:val="0"/>
              <w:spacing w:after="0" w:line="240" w:lineRule="auto"/>
              <w:rPr>
                <w:rFonts w:ascii="Times New Roman" w:hAnsi="Times New Roman"/>
                <w:bCs/>
                <w:sz w:val="20"/>
                <w:szCs w:val="20"/>
                <w:lang w:val="en-GB"/>
              </w:rPr>
            </w:pPr>
          </w:p>
        </w:tc>
        <w:tc>
          <w:tcPr>
            <w:tcW w:w="3686" w:type="dxa"/>
          </w:tcPr>
          <w:p w14:paraId="359C20E4" w14:textId="2460B558" w:rsidR="004E5BFD" w:rsidRPr="0001714D" w:rsidRDefault="004E5BFD" w:rsidP="5E942D1C">
            <w:pPr>
              <w:autoSpaceDE w:val="0"/>
              <w:autoSpaceDN w:val="0"/>
              <w:adjustRightInd w:val="0"/>
              <w:spacing w:after="0" w:line="240" w:lineRule="auto"/>
              <w:rPr>
                <w:rFonts w:ascii="Times New Roman" w:hAnsi="Times New Roman"/>
                <w:sz w:val="20"/>
                <w:szCs w:val="20"/>
                <w:lang w:val="en-GB"/>
              </w:rPr>
            </w:pPr>
            <w:r w:rsidRPr="072F2940">
              <w:rPr>
                <w:rFonts w:ascii="Times New Roman" w:hAnsi="Times New Roman"/>
                <w:sz w:val="20"/>
                <w:szCs w:val="20"/>
                <w:lang w:val="en-GB"/>
              </w:rPr>
              <w:t xml:space="preserve">The fishing season </w:t>
            </w:r>
            <w:r w:rsidR="3B87D579" w:rsidRPr="072F2940">
              <w:rPr>
                <w:rFonts w:ascii="Times New Roman" w:hAnsi="Times New Roman"/>
                <w:sz w:val="20"/>
                <w:szCs w:val="20"/>
                <w:lang w:val="en-GB"/>
              </w:rPr>
              <w:t xml:space="preserve">is </w:t>
            </w:r>
            <w:r w:rsidRPr="072F2940">
              <w:rPr>
                <w:rFonts w:ascii="Times New Roman" w:hAnsi="Times New Roman"/>
                <w:sz w:val="20"/>
                <w:szCs w:val="20"/>
                <w:lang w:val="en-GB"/>
              </w:rPr>
              <w:t xml:space="preserve">open from 25 June to </w:t>
            </w:r>
            <w:r w:rsidR="09624DC8" w:rsidRPr="072F2940">
              <w:rPr>
                <w:rFonts w:ascii="Times New Roman" w:hAnsi="Times New Roman"/>
                <w:sz w:val="20"/>
                <w:szCs w:val="20"/>
                <w:lang w:val="en-GB"/>
              </w:rPr>
              <w:t xml:space="preserve">15 </w:t>
            </w:r>
            <w:r w:rsidR="3F58941D" w:rsidRPr="072F2940">
              <w:rPr>
                <w:rFonts w:ascii="Times New Roman" w:hAnsi="Times New Roman"/>
                <w:sz w:val="20"/>
                <w:szCs w:val="20"/>
                <w:lang w:val="en-GB"/>
              </w:rPr>
              <w:t>November</w:t>
            </w:r>
            <w:r w:rsidRPr="072F2940">
              <w:rPr>
                <w:rFonts w:ascii="Times New Roman" w:hAnsi="Times New Roman"/>
                <w:sz w:val="20"/>
                <w:szCs w:val="20"/>
                <w:lang w:val="en-GB"/>
              </w:rPr>
              <w:t xml:space="preserve"> </w:t>
            </w:r>
            <w:r w:rsidR="4852C40F" w:rsidRPr="072F2940">
              <w:rPr>
                <w:rFonts w:ascii="Times New Roman" w:hAnsi="Times New Roman"/>
                <w:sz w:val="20"/>
                <w:szCs w:val="20"/>
                <w:lang w:val="en-GB"/>
              </w:rPr>
              <w:t xml:space="preserve">2020 </w:t>
            </w:r>
            <w:r w:rsidRPr="072F2940">
              <w:rPr>
                <w:rFonts w:ascii="Times New Roman" w:hAnsi="Times New Roman"/>
                <w:sz w:val="20"/>
                <w:szCs w:val="20"/>
                <w:lang w:val="en-GB"/>
              </w:rPr>
              <w:t>for the purse seiner</w:t>
            </w:r>
            <w:r w:rsidR="11361D7C" w:rsidRPr="072F2940">
              <w:rPr>
                <w:rFonts w:ascii="Times New Roman" w:hAnsi="Times New Roman"/>
                <w:sz w:val="20"/>
                <w:szCs w:val="20"/>
                <w:lang w:val="en-GB"/>
              </w:rPr>
              <w:t>s</w:t>
            </w:r>
            <w:r w:rsidR="52043C29" w:rsidRPr="072F2940">
              <w:rPr>
                <w:rFonts w:ascii="Times New Roman" w:hAnsi="Times New Roman"/>
                <w:sz w:val="20"/>
                <w:szCs w:val="20"/>
                <w:lang w:val="en-GB"/>
              </w:rPr>
              <w:t>.</w:t>
            </w:r>
            <w:r w:rsidRPr="072F2940">
              <w:rPr>
                <w:rFonts w:ascii="Times New Roman" w:hAnsi="Times New Roman"/>
                <w:sz w:val="20"/>
                <w:szCs w:val="20"/>
                <w:lang w:val="en-GB"/>
              </w:rPr>
              <w:t xml:space="preserve"> </w:t>
            </w:r>
          </w:p>
          <w:p w14:paraId="41A698E7" w14:textId="77777777" w:rsidR="004E5BFD" w:rsidRPr="0001714D" w:rsidRDefault="004E5BFD" w:rsidP="004E5BFD">
            <w:pPr>
              <w:autoSpaceDE w:val="0"/>
              <w:autoSpaceDN w:val="0"/>
              <w:adjustRightInd w:val="0"/>
              <w:spacing w:after="0" w:line="240" w:lineRule="auto"/>
              <w:rPr>
                <w:rFonts w:ascii="Times New Roman" w:hAnsi="Times New Roman"/>
                <w:bCs/>
                <w:sz w:val="20"/>
                <w:szCs w:val="20"/>
                <w:lang w:val="en-GB"/>
              </w:rPr>
            </w:pPr>
          </w:p>
          <w:p w14:paraId="2F44BA19" w14:textId="46660EBC" w:rsidR="004E5BFD" w:rsidRPr="0001714D" w:rsidRDefault="04524A49"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fishing season for the longliners </w:t>
            </w:r>
            <w:r w:rsidR="0076D761" w:rsidRPr="2197ABDC">
              <w:rPr>
                <w:rFonts w:ascii="Times New Roman" w:hAnsi="Times New Roman"/>
                <w:sz w:val="20"/>
                <w:szCs w:val="20"/>
                <w:lang w:val="en-GB"/>
              </w:rPr>
              <w:t>is</w:t>
            </w:r>
            <w:r w:rsidR="004E5BFD" w:rsidRPr="2197ABDC">
              <w:rPr>
                <w:rFonts w:ascii="Times New Roman" w:hAnsi="Times New Roman"/>
                <w:sz w:val="20"/>
                <w:szCs w:val="20"/>
                <w:lang w:val="en-GB"/>
              </w:rPr>
              <w:t xml:space="preserve"> from 1</w:t>
            </w:r>
            <w:r w:rsidR="27F66417" w:rsidRPr="2197ABDC">
              <w:rPr>
                <w:rFonts w:ascii="Times New Roman" w:hAnsi="Times New Roman"/>
                <w:sz w:val="20"/>
                <w:szCs w:val="20"/>
                <w:lang w:val="en-GB"/>
              </w:rPr>
              <w:t>3</w:t>
            </w:r>
            <w:r w:rsidR="004E5BFD" w:rsidRPr="2197ABDC">
              <w:rPr>
                <w:rFonts w:ascii="Times New Roman" w:hAnsi="Times New Roman"/>
                <w:sz w:val="20"/>
                <w:szCs w:val="20"/>
                <w:lang w:val="en-GB"/>
              </w:rPr>
              <w:t xml:space="preserve"> </w:t>
            </w:r>
            <w:r w:rsidR="323AAAC8" w:rsidRPr="2197ABDC">
              <w:rPr>
                <w:rFonts w:ascii="Times New Roman" w:hAnsi="Times New Roman"/>
                <w:sz w:val="20"/>
                <w:szCs w:val="20"/>
                <w:lang w:val="en-GB"/>
              </w:rPr>
              <w:t xml:space="preserve">May </w:t>
            </w:r>
            <w:r w:rsidR="004E5BFD" w:rsidRPr="2197ABDC">
              <w:rPr>
                <w:rFonts w:ascii="Times New Roman" w:hAnsi="Times New Roman"/>
                <w:sz w:val="20"/>
                <w:szCs w:val="20"/>
                <w:lang w:val="en-GB"/>
              </w:rPr>
              <w:t>to 31 December</w:t>
            </w:r>
            <w:r w:rsidR="0001714D" w:rsidRPr="2197ABDC">
              <w:rPr>
                <w:rFonts w:ascii="Times New Roman" w:hAnsi="Times New Roman"/>
                <w:sz w:val="20"/>
                <w:szCs w:val="20"/>
                <w:lang w:val="en-GB"/>
              </w:rPr>
              <w:t xml:space="preserve"> </w:t>
            </w:r>
            <w:r w:rsidR="5000E318" w:rsidRPr="2197ABDC">
              <w:rPr>
                <w:rFonts w:ascii="Times New Roman" w:hAnsi="Times New Roman"/>
                <w:sz w:val="20"/>
                <w:szCs w:val="20"/>
                <w:lang w:val="en-GB"/>
              </w:rPr>
              <w:t>2020</w:t>
            </w:r>
            <w:r w:rsidR="004E5BFD" w:rsidRPr="2197ABDC">
              <w:rPr>
                <w:rFonts w:ascii="Times New Roman" w:hAnsi="Times New Roman"/>
                <w:sz w:val="20"/>
                <w:szCs w:val="20"/>
                <w:lang w:val="en-GB"/>
              </w:rPr>
              <w:t xml:space="preserve">. </w:t>
            </w:r>
          </w:p>
          <w:p w14:paraId="08D5A17A" w14:textId="5E8441F8" w:rsidR="099751C9" w:rsidRDefault="099751C9" w:rsidP="099751C9">
            <w:pPr>
              <w:spacing w:after="0" w:line="240" w:lineRule="auto"/>
              <w:rPr>
                <w:rFonts w:ascii="Times New Roman" w:hAnsi="Times New Roman"/>
                <w:sz w:val="20"/>
                <w:szCs w:val="20"/>
                <w:lang w:val="en-GB"/>
              </w:rPr>
            </w:pPr>
          </w:p>
          <w:p w14:paraId="2DF79724" w14:textId="1C7EB606" w:rsidR="2128FEBA" w:rsidRDefault="2128FEBA" w:rsidP="099751C9">
            <w:pPr>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fishing season for the tag- and release </w:t>
            </w:r>
            <w:proofErr w:type="gramStart"/>
            <w:r w:rsidRPr="2197ABDC">
              <w:rPr>
                <w:rFonts w:ascii="Times New Roman" w:hAnsi="Times New Roman"/>
                <w:sz w:val="20"/>
                <w:szCs w:val="20"/>
                <w:lang w:val="en-GB"/>
              </w:rPr>
              <w:t>vessels,</w:t>
            </w:r>
            <w:proofErr w:type="gramEnd"/>
            <w:r w:rsidRPr="2197ABDC">
              <w:rPr>
                <w:rFonts w:ascii="Times New Roman" w:hAnsi="Times New Roman"/>
                <w:sz w:val="20"/>
                <w:szCs w:val="20"/>
                <w:lang w:val="en-GB"/>
              </w:rPr>
              <w:t xml:space="preserve"> and for the recreational vessels is 13 May to 31 December. </w:t>
            </w:r>
          </w:p>
          <w:p w14:paraId="59C3113A" w14:textId="6673C175" w:rsidR="2197ABDC" w:rsidRDefault="2197ABDC" w:rsidP="2197ABDC">
            <w:pPr>
              <w:spacing w:after="0" w:line="240" w:lineRule="auto"/>
              <w:rPr>
                <w:rFonts w:ascii="Times New Roman" w:hAnsi="Times New Roman"/>
                <w:sz w:val="20"/>
                <w:szCs w:val="20"/>
                <w:lang w:val="en-GB"/>
              </w:rPr>
            </w:pPr>
          </w:p>
          <w:p w14:paraId="36578FF7" w14:textId="46126C73" w:rsidR="57BB3B4E" w:rsidRDefault="57BB3B4E" w:rsidP="2197ABDC">
            <w:pPr>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fishing season is not over, thus the fishery </w:t>
            </w:r>
            <w:proofErr w:type="gramStart"/>
            <w:r w:rsidRPr="2197ABDC">
              <w:rPr>
                <w:rFonts w:ascii="Times New Roman" w:hAnsi="Times New Roman"/>
                <w:sz w:val="20"/>
                <w:szCs w:val="20"/>
                <w:lang w:val="en-GB"/>
              </w:rPr>
              <w:t>has not yet been closed</w:t>
            </w:r>
            <w:proofErr w:type="gramEnd"/>
            <w:r w:rsidRPr="2197ABDC">
              <w:rPr>
                <w:rFonts w:ascii="Times New Roman" w:hAnsi="Times New Roman"/>
                <w:sz w:val="20"/>
                <w:szCs w:val="20"/>
                <w:lang w:val="en-GB"/>
              </w:rPr>
              <w:t>.</w:t>
            </w:r>
          </w:p>
          <w:p w14:paraId="2DC4E5F2" w14:textId="4232BA99" w:rsidR="2197ABDC" w:rsidRDefault="2197ABDC" w:rsidP="2197ABDC">
            <w:pPr>
              <w:spacing w:after="0" w:line="240" w:lineRule="auto"/>
              <w:rPr>
                <w:rFonts w:ascii="Times New Roman" w:hAnsi="Times New Roman"/>
                <w:sz w:val="20"/>
                <w:szCs w:val="20"/>
                <w:lang w:val="en-GB"/>
              </w:rPr>
            </w:pPr>
          </w:p>
          <w:p w14:paraId="7EBC6E45" w14:textId="77777777" w:rsidR="004E5BFD" w:rsidRPr="0001714D" w:rsidRDefault="004E5BFD" w:rsidP="004E5BFD">
            <w:pPr>
              <w:autoSpaceDE w:val="0"/>
              <w:autoSpaceDN w:val="0"/>
              <w:adjustRightInd w:val="0"/>
              <w:spacing w:after="0" w:line="240" w:lineRule="auto"/>
              <w:rPr>
                <w:rFonts w:ascii="Times New Roman" w:hAnsi="Times New Roman"/>
                <w:bCs/>
                <w:sz w:val="20"/>
                <w:szCs w:val="20"/>
                <w:lang w:val="en-GB"/>
              </w:rPr>
            </w:pPr>
          </w:p>
        </w:tc>
        <w:tc>
          <w:tcPr>
            <w:tcW w:w="3169" w:type="dxa"/>
          </w:tcPr>
          <w:p w14:paraId="1DDF446E" w14:textId="08321715" w:rsidR="004E5BFD" w:rsidRPr="0001714D" w:rsidRDefault="00984313" w:rsidP="099751C9">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Part III – Technical measures</w:t>
            </w:r>
          </w:p>
        </w:tc>
      </w:tr>
      <w:tr w:rsidR="0001714D" w:rsidRPr="009C3AD4" w14:paraId="331854AA" w14:textId="77777777" w:rsidTr="072F2940">
        <w:trPr>
          <w:trHeight w:val="680"/>
        </w:trPr>
        <w:tc>
          <w:tcPr>
            <w:tcW w:w="4075" w:type="dxa"/>
          </w:tcPr>
          <w:p w14:paraId="513D39D2" w14:textId="77777777" w:rsidR="0001714D" w:rsidRPr="009C3AD4" w:rsidRDefault="0001714D" w:rsidP="0001714D">
            <w:pPr>
              <w:autoSpaceDE w:val="0"/>
              <w:autoSpaceDN w:val="0"/>
              <w:adjustRightInd w:val="0"/>
              <w:spacing w:after="0" w:line="240" w:lineRule="auto"/>
              <w:rPr>
                <w:rFonts w:ascii="Times New Roman" w:hAnsi="Times New Roman"/>
                <w:b/>
                <w:color w:val="000000"/>
                <w:sz w:val="20"/>
                <w:szCs w:val="20"/>
                <w:lang w:val="en-GB" w:eastAsia="fr-FR"/>
              </w:rPr>
            </w:pPr>
            <w:r w:rsidRPr="009C3AD4">
              <w:rPr>
                <w:rFonts w:ascii="Times New Roman" w:hAnsi="Times New Roman"/>
                <w:b/>
                <w:color w:val="000000"/>
                <w:sz w:val="20"/>
                <w:szCs w:val="20"/>
                <w:lang w:val="en-GB" w:eastAsia="da-DK"/>
              </w:rPr>
              <w:t>Use of aircraft/</w:t>
            </w:r>
            <w:r w:rsidRPr="009C3AD4">
              <w:rPr>
                <w:rFonts w:ascii="Times New Roman" w:hAnsi="Times New Roman"/>
                <w:b/>
                <w:sz w:val="20"/>
                <w:szCs w:val="20"/>
              </w:rPr>
              <w:t xml:space="preserve"> Utilisation d’aéronefs/ </w:t>
            </w:r>
            <w:r w:rsidRPr="009C3AD4">
              <w:rPr>
                <w:rFonts w:ascii="Times New Roman" w:eastAsia="MS Mincho" w:hAnsi="Times New Roman"/>
                <w:b/>
                <w:sz w:val="20"/>
                <w:szCs w:val="20"/>
                <w:lang w:val="es-ES" w:eastAsia="ja-JP"/>
              </w:rPr>
              <w:t>Uso de aviones</w:t>
            </w:r>
            <w:r w:rsidRPr="009C3AD4">
              <w:rPr>
                <w:rFonts w:ascii="Times New Roman" w:hAnsi="Times New Roman"/>
                <w:b/>
                <w:color w:val="000000"/>
                <w:sz w:val="20"/>
                <w:szCs w:val="20"/>
                <w:lang w:val="en-GB" w:eastAsia="da-DK"/>
              </w:rPr>
              <w:t xml:space="preserve"> </w:t>
            </w:r>
          </w:p>
        </w:tc>
        <w:tc>
          <w:tcPr>
            <w:tcW w:w="3062" w:type="dxa"/>
          </w:tcPr>
          <w:p w14:paraId="419BA335" w14:textId="4B2F078E" w:rsidR="0001714D" w:rsidRPr="004E23CA" w:rsidRDefault="0001714D" w:rsidP="5E942D1C">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 xml:space="preserve">The Norwegian Regulations on Fishery for Bluefin Tuna in </w:t>
            </w:r>
            <w:r w:rsidR="5D7288CA" w:rsidRPr="01076D68">
              <w:rPr>
                <w:rFonts w:ascii="Times New Roman" w:hAnsi="Times New Roman"/>
                <w:sz w:val="20"/>
                <w:szCs w:val="20"/>
                <w:lang w:val="en-GB"/>
              </w:rPr>
              <w:t>2020</w:t>
            </w:r>
            <w:r w:rsidR="00086ACB" w:rsidRPr="01076D68">
              <w:rPr>
                <w:rFonts w:ascii="Times New Roman" w:hAnsi="Times New Roman"/>
                <w:sz w:val="20"/>
                <w:szCs w:val="20"/>
                <w:lang w:val="en-GB"/>
              </w:rPr>
              <w:t xml:space="preserve"> </w:t>
            </w:r>
            <w:r w:rsidRPr="01076D68">
              <w:rPr>
                <w:rFonts w:ascii="Times New Roman" w:hAnsi="Times New Roman"/>
                <w:sz w:val="20"/>
                <w:szCs w:val="20"/>
                <w:lang w:val="en-GB"/>
              </w:rPr>
              <w:t xml:space="preserve">§ </w:t>
            </w:r>
            <w:r w:rsidR="41523170" w:rsidRPr="01076D68">
              <w:rPr>
                <w:rFonts w:ascii="Times New Roman" w:hAnsi="Times New Roman"/>
                <w:sz w:val="20"/>
                <w:szCs w:val="20"/>
                <w:lang w:val="en-GB"/>
              </w:rPr>
              <w:t>15.</w:t>
            </w:r>
          </w:p>
          <w:p w14:paraId="34E017EA" w14:textId="77777777" w:rsidR="0001714D" w:rsidRPr="009C3AD4" w:rsidRDefault="0001714D" w:rsidP="0001714D">
            <w:pPr>
              <w:autoSpaceDE w:val="0"/>
              <w:autoSpaceDN w:val="0"/>
              <w:adjustRightInd w:val="0"/>
              <w:spacing w:after="0" w:line="240" w:lineRule="auto"/>
              <w:rPr>
                <w:rFonts w:ascii="Times New Roman" w:hAnsi="Times New Roman"/>
                <w:bCs/>
                <w:sz w:val="20"/>
                <w:szCs w:val="20"/>
                <w:lang w:val="en-GB"/>
              </w:rPr>
            </w:pPr>
          </w:p>
        </w:tc>
        <w:tc>
          <w:tcPr>
            <w:tcW w:w="3686" w:type="dxa"/>
          </w:tcPr>
          <w:p w14:paraId="140231B2" w14:textId="0AD0EF11" w:rsidR="0001714D" w:rsidRPr="009C3AD4" w:rsidRDefault="0001714D" w:rsidP="0001714D">
            <w:pPr>
              <w:autoSpaceDE w:val="0"/>
              <w:autoSpaceDN w:val="0"/>
              <w:adjustRightInd w:val="0"/>
              <w:spacing w:after="0" w:line="240" w:lineRule="auto"/>
              <w:rPr>
                <w:rFonts w:ascii="Times New Roman" w:hAnsi="Times New Roman"/>
                <w:bCs/>
                <w:sz w:val="20"/>
                <w:szCs w:val="20"/>
                <w:lang w:val="en-GB"/>
              </w:rPr>
            </w:pPr>
            <w:r w:rsidRPr="004E23CA">
              <w:rPr>
                <w:rFonts w:ascii="Times New Roman" w:hAnsi="Times New Roman"/>
                <w:bCs/>
                <w:sz w:val="20"/>
                <w:szCs w:val="20"/>
                <w:lang w:val="en-GB"/>
              </w:rPr>
              <w:t xml:space="preserve">Use of aircraft in the fishery for bluefin tuna </w:t>
            </w:r>
            <w:proofErr w:type="gramStart"/>
            <w:r w:rsidRPr="004E23CA">
              <w:rPr>
                <w:rFonts w:ascii="Times New Roman" w:hAnsi="Times New Roman"/>
                <w:bCs/>
                <w:sz w:val="20"/>
                <w:szCs w:val="20"/>
                <w:lang w:val="en-GB"/>
              </w:rPr>
              <w:t>is prohibited</w:t>
            </w:r>
            <w:proofErr w:type="gramEnd"/>
            <w:r w:rsidRPr="004E23CA">
              <w:rPr>
                <w:rFonts w:ascii="Times New Roman" w:hAnsi="Times New Roman"/>
                <w:bCs/>
                <w:sz w:val="20"/>
                <w:szCs w:val="20"/>
                <w:lang w:val="en-GB"/>
              </w:rPr>
              <w:t>.</w:t>
            </w:r>
          </w:p>
        </w:tc>
        <w:tc>
          <w:tcPr>
            <w:tcW w:w="3169" w:type="dxa"/>
          </w:tcPr>
          <w:p w14:paraId="33392A4B" w14:textId="62FE86B2" w:rsidR="0001714D" w:rsidRPr="009C3AD4" w:rsidRDefault="00086ACB" w:rsidP="01076D68">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Part IV Control measures, Section A</w:t>
            </w:r>
          </w:p>
        </w:tc>
      </w:tr>
      <w:tr w:rsidR="003E23D0" w:rsidRPr="009C3AD4" w14:paraId="7FB52AE3" w14:textId="77777777" w:rsidTr="072F2940">
        <w:trPr>
          <w:trHeight w:val="680"/>
        </w:trPr>
        <w:tc>
          <w:tcPr>
            <w:tcW w:w="4075" w:type="dxa"/>
          </w:tcPr>
          <w:p w14:paraId="4774DA4B" w14:textId="77777777" w:rsidR="003E23D0" w:rsidRPr="009C3AD4" w:rsidRDefault="003E23D0" w:rsidP="003E23D0">
            <w:pPr>
              <w:autoSpaceDE w:val="0"/>
              <w:autoSpaceDN w:val="0"/>
              <w:adjustRightInd w:val="0"/>
              <w:spacing w:after="0" w:line="240" w:lineRule="auto"/>
              <w:rPr>
                <w:rFonts w:ascii="Times New Roman" w:hAnsi="Times New Roman"/>
                <w:b/>
                <w:color w:val="000000"/>
                <w:sz w:val="20"/>
                <w:szCs w:val="20"/>
                <w:lang w:val="fr-FR" w:eastAsia="fr-FR"/>
              </w:rPr>
            </w:pPr>
            <w:r w:rsidRPr="009C3AD4">
              <w:rPr>
                <w:rFonts w:ascii="Times New Roman" w:hAnsi="Times New Roman"/>
                <w:b/>
                <w:color w:val="000000"/>
                <w:sz w:val="20"/>
                <w:szCs w:val="20"/>
                <w:lang w:val="fr-FR" w:eastAsia="da-DK"/>
              </w:rPr>
              <w:t>Minimum size/</w:t>
            </w:r>
            <w:r w:rsidRPr="009C3AD4">
              <w:rPr>
                <w:rFonts w:ascii="Times New Roman" w:hAnsi="Times New Roman"/>
                <w:b/>
                <w:sz w:val="20"/>
                <w:szCs w:val="20"/>
              </w:rPr>
              <w:t xml:space="preserve"> Taille minimale</w:t>
            </w:r>
            <w:r w:rsidRPr="009C3AD4">
              <w:rPr>
                <w:rFonts w:ascii="Times New Roman" w:hAnsi="Times New Roman"/>
                <w:b/>
                <w:color w:val="000000"/>
                <w:sz w:val="20"/>
                <w:szCs w:val="20"/>
                <w:lang w:val="fr-FR" w:eastAsia="da-DK"/>
              </w:rPr>
              <w:t xml:space="preserve"> / </w:t>
            </w:r>
            <w:r w:rsidRPr="009C3AD4">
              <w:rPr>
                <w:rFonts w:ascii="Times New Roman" w:eastAsia="MS Mincho" w:hAnsi="Times New Roman"/>
                <w:b/>
                <w:sz w:val="20"/>
                <w:szCs w:val="20"/>
                <w:lang w:val="fr-FR" w:eastAsia="ja-JP"/>
              </w:rPr>
              <w:t xml:space="preserve">Talla </w:t>
            </w:r>
            <w:proofErr w:type="spellStart"/>
            <w:r w:rsidRPr="009C3AD4">
              <w:rPr>
                <w:rFonts w:ascii="Times New Roman" w:eastAsia="MS Mincho" w:hAnsi="Times New Roman"/>
                <w:b/>
                <w:sz w:val="20"/>
                <w:szCs w:val="20"/>
                <w:lang w:val="fr-FR" w:eastAsia="ja-JP"/>
              </w:rPr>
              <w:t>mínima</w:t>
            </w:r>
            <w:proofErr w:type="spellEnd"/>
            <w:r w:rsidRPr="009C3AD4">
              <w:rPr>
                <w:rFonts w:ascii="Times New Roman" w:eastAsia="MS Mincho" w:hAnsi="Times New Roman"/>
                <w:b/>
                <w:sz w:val="20"/>
                <w:szCs w:val="20"/>
                <w:lang w:val="fr-FR" w:eastAsia="ja-JP"/>
              </w:rPr>
              <w:t xml:space="preserve"> </w:t>
            </w:r>
          </w:p>
        </w:tc>
        <w:tc>
          <w:tcPr>
            <w:tcW w:w="3062" w:type="dxa"/>
          </w:tcPr>
          <w:p w14:paraId="29B28CBA" w14:textId="56DADC7B" w:rsidR="003E23D0" w:rsidRPr="001A0EF7" w:rsidRDefault="003E23D0"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Regulations related to Sea-Water Fisheries § 43 and Regulations on Fishery for Bluefin Tuna in </w:t>
            </w:r>
            <w:r w:rsidR="19DA4C7A" w:rsidRPr="2197ABDC">
              <w:rPr>
                <w:rFonts w:ascii="Times New Roman" w:hAnsi="Times New Roman"/>
                <w:sz w:val="20"/>
                <w:szCs w:val="20"/>
                <w:lang w:val="en-GB"/>
              </w:rPr>
              <w:t xml:space="preserve">2020 </w:t>
            </w:r>
            <w:r w:rsidRPr="2197ABDC">
              <w:rPr>
                <w:rFonts w:ascii="Times New Roman" w:hAnsi="Times New Roman"/>
                <w:sz w:val="20"/>
                <w:szCs w:val="20"/>
                <w:lang w:val="en-GB"/>
              </w:rPr>
              <w:t>§ 1</w:t>
            </w:r>
            <w:r w:rsidR="480013E5" w:rsidRPr="2197ABDC">
              <w:rPr>
                <w:rFonts w:ascii="Times New Roman" w:hAnsi="Times New Roman"/>
                <w:sz w:val="20"/>
                <w:szCs w:val="20"/>
                <w:lang w:val="en-GB"/>
              </w:rPr>
              <w:t>9</w:t>
            </w:r>
            <w:r w:rsidRPr="2197ABDC">
              <w:rPr>
                <w:rFonts w:ascii="Times New Roman" w:hAnsi="Times New Roman"/>
                <w:sz w:val="20"/>
                <w:szCs w:val="20"/>
                <w:lang w:val="en-GB"/>
              </w:rPr>
              <w:t xml:space="preserve">. </w:t>
            </w:r>
          </w:p>
          <w:p w14:paraId="41CD768A" w14:textId="77777777" w:rsidR="003E23D0" w:rsidRPr="001A0EF7" w:rsidRDefault="003E23D0" w:rsidP="003E23D0">
            <w:pPr>
              <w:autoSpaceDE w:val="0"/>
              <w:autoSpaceDN w:val="0"/>
              <w:adjustRightInd w:val="0"/>
              <w:spacing w:after="0" w:line="240" w:lineRule="auto"/>
              <w:rPr>
                <w:rFonts w:ascii="Times New Roman" w:hAnsi="Times New Roman"/>
                <w:bCs/>
                <w:sz w:val="24"/>
                <w:szCs w:val="24"/>
                <w:lang w:val="en-GB"/>
              </w:rPr>
            </w:pPr>
          </w:p>
          <w:p w14:paraId="68E75599" w14:textId="77777777" w:rsidR="003E23D0" w:rsidRPr="001A0EF7" w:rsidRDefault="003E23D0" w:rsidP="003E23D0">
            <w:pPr>
              <w:autoSpaceDE w:val="0"/>
              <w:autoSpaceDN w:val="0"/>
              <w:adjustRightInd w:val="0"/>
              <w:spacing w:after="0" w:line="240" w:lineRule="auto"/>
              <w:rPr>
                <w:rFonts w:ascii="Times New Roman" w:hAnsi="Times New Roman"/>
                <w:bCs/>
                <w:sz w:val="20"/>
                <w:szCs w:val="20"/>
                <w:lang w:val="fr-FR"/>
              </w:rPr>
            </w:pPr>
          </w:p>
        </w:tc>
        <w:tc>
          <w:tcPr>
            <w:tcW w:w="3686" w:type="dxa"/>
          </w:tcPr>
          <w:p w14:paraId="0DCBAD12" w14:textId="0249641A" w:rsidR="003E23D0" w:rsidRPr="001A0EF7" w:rsidRDefault="003E23D0" w:rsidP="530146C8">
            <w:pPr>
              <w:autoSpaceDE w:val="0"/>
              <w:autoSpaceDN w:val="0"/>
              <w:adjustRightInd w:val="0"/>
              <w:spacing w:after="0" w:line="240" w:lineRule="auto"/>
              <w:rPr>
                <w:rFonts w:ascii="Times New Roman" w:hAnsi="Times New Roman"/>
                <w:sz w:val="20"/>
                <w:szCs w:val="20"/>
                <w:lang w:val="fr-FR"/>
              </w:rPr>
            </w:pPr>
            <w:r w:rsidRPr="530146C8">
              <w:rPr>
                <w:rFonts w:ascii="Times New Roman" w:hAnsi="Times New Roman"/>
                <w:sz w:val="20"/>
                <w:szCs w:val="20"/>
                <w:lang w:val="en-GB"/>
              </w:rPr>
              <w:t xml:space="preserve">The Norwegian vessels authorised to fish for bluefin tuna will only be authorised to fish in Norwegian waters. No bluefin tuna at such low individual size </w:t>
            </w:r>
            <w:proofErr w:type="gramStart"/>
            <w:r w:rsidRPr="530146C8">
              <w:rPr>
                <w:rFonts w:ascii="Times New Roman" w:hAnsi="Times New Roman"/>
                <w:sz w:val="20"/>
                <w:szCs w:val="20"/>
                <w:lang w:val="en-GB"/>
              </w:rPr>
              <w:t>has been registered</w:t>
            </w:r>
            <w:proofErr w:type="gramEnd"/>
            <w:r w:rsidRPr="530146C8">
              <w:rPr>
                <w:rFonts w:ascii="Times New Roman" w:hAnsi="Times New Roman"/>
                <w:sz w:val="20"/>
                <w:szCs w:val="20"/>
                <w:lang w:val="en-GB"/>
              </w:rPr>
              <w:t xml:space="preserve"> in Norwegian fisheries. Nevertheless, a minimum size of 30 kilos or 115 cm applies.</w:t>
            </w:r>
          </w:p>
        </w:tc>
        <w:tc>
          <w:tcPr>
            <w:tcW w:w="3169" w:type="dxa"/>
          </w:tcPr>
          <w:p w14:paraId="59BB40E3" w14:textId="4EE77830" w:rsidR="003E23D0" w:rsidRPr="009C3AD4" w:rsidRDefault="00086ACB" w:rsidP="01076D68">
            <w:pPr>
              <w:autoSpaceDE w:val="0"/>
              <w:autoSpaceDN w:val="0"/>
              <w:adjustRightInd w:val="0"/>
              <w:spacing w:after="0" w:line="240" w:lineRule="auto"/>
              <w:rPr>
                <w:rFonts w:ascii="Times New Roman" w:hAnsi="Times New Roman"/>
                <w:sz w:val="20"/>
                <w:szCs w:val="20"/>
                <w:lang w:val="fr-FR"/>
              </w:rPr>
            </w:pPr>
            <w:r w:rsidRPr="01076D68">
              <w:rPr>
                <w:rFonts w:ascii="Times New Roman" w:hAnsi="Times New Roman"/>
                <w:sz w:val="20"/>
                <w:szCs w:val="20"/>
                <w:lang w:val="fr-FR"/>
              </w:rPr>
              <w:t xml:space="preserve">Part III </w:t>
            </w:r>
            <w:proofErr w:type="spellStart"/>
            <w:r w:rsidRPr="01076D68">
              <w:rPr>
                <w:rFonts w:ascii="Times New Roman" w:hAnsi="Times New Roman"/>
                <w:sz w:val="20"/>
                <w:szCs w:val="20"/>
                <w:lang w:val="fr-FR"/>
              </w:rPr>
              <w:t>Technical</w:t>
            </w:r>
            <w:proofErr w:type="spellEnd"/>
            <w:r w:rsidRPr="01076D68">
              <w:rPr>
                <w:rFonts w:ascii="Times New Roman" w:hAnsi="Times New Roman"/>
                <w:sz w:val="20"/>
                <w:szCs w:val="20"/>
                <w:lang w:val="fr-FR"/>
              </w:rPr>
              <w:t xml:space="preserve"> </w:t>
            </w:r>
            <w:proofErr w:type="spellStart"/>
            <w:r w:rsidRPr="01076D68">
              <w:rPr>
                <w:rFonts w:ascii="Times New Roman" w:hAnsi="Times New Roman"/>
                <w:sz w:val="20"/>
                <w:szCs w:val="20"/>
                <w:lang w:val="fr-FR"/>
              </w:rPr>
              <w:t>measures</w:t>
            </w:r>
            <w:proofErr w:type="spellEnd"/>
          </w:p>
        </w:tc>
      </w:tr>
      <w:tr w:rsidR="00C31B34" w:rsidRPr="009C3AD4" w14:paraId="0B02D3E8" w14:textId="77777777" w:rsidTr="072F2940">
        <w:trPr>
          <w:trHeight w:val="680"/>
        </w:trPr>
        <w:tc>
          <w:tcPr>
            <w:tcW w:w="4075" w:type="dxa"/>
          </w:tcPr>
          <w:p w14:paraId="643B5247" w14:textId="77777777" w:rsidR="00C31B34" w:rsidRPr="009C3AD4" w:rsidRDefault="00C31B34" w:rsidP="00C31B34">
            <w:pPr>
              <w:autoSpaceDE w:val="0"/>
              <w:autoSpaceDN w:val="0"/>
              <w:adjustRightInd w:val="0"/>
              <w:spacing w:after="0" w:line="240" w:lineRule="auto"/>
              <w:rPr>
                <w:rFonts w:ascii="Times New Roman" w:hAnsi="Times New Roman"/>
                <w:b/>
                <w:color w:val="000000"/>
                <w:sz w:val="20"/>
                <w:szCs w:val="20"/>
                <w:lang w:val="en-GB" w:eastAsia="fr-FR"/>
              </w:rPr>
            </w:pPr>
            <w:r w:rsidRPr="009C3AD4">
              <w:rPr>
                <w:rFonts w:ascii="Times New Roman" w:hAnsi="Times New Roman"/>
                <w:b/>
                <w:color w:val="000000"/>
                <w:sz w:val="20"/>
                <w:szCs w:val="20"/>
                <w:lang w:val="en-GB" w:eastAsia="fr-FR"/>
              </w:rPr>
              <w:t>By-catch/</w:t>
            </w:r>
            <w:r w:rsidRPr="009C3AD4">
              <w:rPr>
                <w:rFonts w:ascii="Times New Roman" w:hAnsi="Times New Roman"/>
                <w:b/>
                <w:sz w:val="20"/>
                <w:szCs w:val="20"/>
              </w:rPr>
              <w:t xml:space="preserve"> Prises accessoires/ </w:t>
            </w:r>
            <w:r w:rsidRPr="009C3AD4">
              <w:rPr>
                <w:rFonts w:ascii="Times New Roman" w:eastAsia="MS Mincho" w:hAnsi="Times New Roman"/>
                <w:b/>
                <w:sz w:val="20"/>
                <w:szCs w:val="20"/>
                <w:lang w:val="es-ES" w:eastAsia="ja-JP"/>
              </w:rPr>
              <w:t>Captura fortuita</w:t>
            </w:r>
            <w:r w:rsidRPr="009C3AD4">
              <w:rPr>
                <w:rFonts w:ascii="Times New Roman" w:hAnsi="Times New Roman"/>
                <w:b/>
                <w:color w:val="000000"/>
                <w:sz w:val="20"/>
                <w:szCs w:val="20"/>
                <w:lang w:val="en-GB" w:eastAsia="fr-FR"/>
              </w:rPr>
              <w:t xml:space="preserve"> </w:t>
            </w:r>
          </w:p>
        </w:tc>
        <w:tc>
          <w:tcPr>
            <w:tcW w:w="3062" w:type="dxa"/>
          </w:tcPr>
          <w:p w14:paraId="5DA13DCD" w14:textId="51F7EE78" w:rsidR="00C31B34" w:rsidRPr="00DD4679" w:rsidRDefault="00C31B34" w:rsidP="2197ABD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The prohibition against retaining by-catches of more than 5 % of the total catch is not applicable as Norway has</w:t>
            </w:r>
            <w:r w:rsidR="6734DE0E" w:rsidRPr="2197ABDC">
              <w:rPr>
                <w:rFonts w:ascii="Times New Roman" w:hAnsi="Times New Roman"/>
                <w:sz w:val="20"/>
                <w:szCs w:val="20"/>
                <w:lang w:val="en-GB"/>
              </w:rPr>
              <w:t xml:space="preserve"> a</w:t>
            </w:r>
            <w:r w:rsidRPr="2197ABDC">
              <w:rPr>
                <w:rFonts w:ascii="Times New Roman" w:hAnsi="Times New Roman"/>
                <w:sz w:val="20"/>
                <w:szCs w:val="20"/>
                <w:lang w:val="en-GB"/>
              </w:rPr>
              <w:t xml:space="preserve"> domestic legislation requiring that all dead fish be landed, cf. the Norwegian Regulations related to Sea-Water Fisheries § 48.</w:t>
            </w:r>
          </w:p>
          <w:p w14:paraId="0DCCBAA4" w14:textId="77777777" w:rsidR="00C31B34" w:rsidRPr="00DD4679" w:rsidRDefault="00C31B34" w:rsidP="00C31B34">
            <w:pPr>
              <w:autoSpaceDE w:val="0"/>
              <w:autoSpaceDN w:val="0"/>
              <w:adjustRightInd w:val="0"/>
              <w:spacing w:after="0" w:line="240" w:lineRule="auto"/>
              <w:rPr>
                <w:rFonts w:ascii="Times New Roman" w:hAnsi="Times New Roman"/>
                <w:bCs/>
                <w:sz w:val="20"/>
                <w:szCs w:val="20"/>
                <w:lang w:val="en-GB"/>
              </w:rPr>
            </w:pPr>
          </w:p>
          <w:p w14:paraId="0220DEE7" w14:textId="230890CC" w:rsidR="00C31B34" w:rsidRPr="00DD4679" w:rsidRDefault="00C31B34" w:rsidP="00C31B34">
            <w:pPr>
              <w:autoSpaceDE w:val="0"/>
              <w:autoSpaceDN w:val="0"/>
              <w:adjustRightInd w:val="0"/>
              <w:spacing w:after="0" w:line="240" w:lineRule="auto"/>
              <w:rPr>
                <w:rFonts w:ascii="Times New Roman" w:hAnsi="Times New Roman"/>
                <w:bCs/>
                <w:sz w:val="20"/>
                <w:szCs w:val="20"/>
                <w:lang w:val="en-GB"/>
              </w:rPr>
            </w:pPr>
            <w:r w:rsidRPr="00DD4679">
              <w:rPr>
                <w:rFonts w:ascii="Times New Roman" w:hAnsi="Times New Roman"/>
                <w:bCs/>
                <w:sz w:val="20"/>
                <w:szCs w:val="20"/>
                <w:lang w:val="en-GB"/>
              </w:rPr>
              <w:t xml:space="preserve">The Norwegian Regulations on Fishery for Bluefin Tuna apply to </w:t>
            </w:r>
            <w:r w:rsidRPr="00DD4679">
              <w:rPr>
                <w:rFonts w:ascii="Times New Roman" w:hAnsi="Times New Roman"/>
                <w:bCs/>
                <w:sz w:val="20"/>
                <w:szCs w:val="20"/>
                <w:lang w:val="en-GB"/>
              </w:rPr>
              <w:lastRenderedPageBreak/>
              <w:t>both directed fisheries and by-catches in non-target fisheries.</w:t>
            </w:r>
          </w:p>
          <w:p w14:paraId="4213F5AC"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12C49258"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1A2EEFB2"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15AE3C36"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58488E1A"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728054E8"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404643D7"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62A556CF"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7C003CE1"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302C8358"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36B78755" w14:textId="77777777" w:rsidR="00C31B34" w:rsidRPr="00DD4679" w:rsidRDefault="00C31B34" w:rsidP="00C31B34">
            <w:pPr>
              <w:autoSpaceDE w:val="0"/>
              <w:autoSpaceDN w:val="0"/>
              <w:adjustRightInd w:val="0"/>
              <w:spacing w:after="0" w:line="240" w:lineRule="auto"/>
              <w:rPr>
                <w:rFonts w:ascii="Times New Roman" w:hAnsi="Times New Roman"/>
                <w:bCs/>
                <w:sz w:val="20"/>
                <w:szCs w:val="20"/>
                <w:lang w:val="en-GB"/>
              </w:rPr>
            </w:pPr>
            <w:r w:rsidRPr="00DD4679">
              <w:rPr>
                <w:rFonts w:ascii="Times New Roman" w:hAnsi="Times New Roman"/>
                <w:bCs/>
                <w:sz w:val="20"/>
                <w:szCs w:val="20"/>
                <w:lang w:val="en-GB"/>
              </w:rPr>
              <w:t>The Norwegian Regulations on an Electronic Reporting System (</w:t>
            </w:r>
            <w:proofErr w:type="gramStart"/>
            <w:r w:rsidRPr="00DD4679">
              <w:rPr>
                <w:rFonts w:ascii="Times New Roman" w:hAnsi="Times New Roman"/>
                <w:bCs/>
                <w:sz w:val="20"/>
                <w:szCs w:val="20"/>
                <w:lang w:val="en-GB"/>
              </w:rPr>
              <w:t>log book</w:t>
            </w:r>
            <w:proofErr w:type="gramEnd"/>
            <w:r w:rsidRPr="00DD4679">
              <w:rPr>
                <w:rFonts w:ascii="Times New Roman" w:hAnsi="Times New Roman"/>
                <w:bCs/>
                <w:sz w:val="20"/>
                <w:szCs w:val="20"/>
                <w:lang w:val="en-GB"/>
              </w:rPr>
              <w:t xml:space="preserve"> requirements) apply to by-catches.</w:t>
            </w:r>
          </w:p>
          <w:p w14:paraId="39CFA2D8"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6DA6FF93"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3AA792B4"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49B3D73C" w14:textId="77777777" w:rsidR="00C31B34" w:rsidRPr="00DD4679" w:rsidRDefault="00C31B34" w:rsidP="00C31B34">
            <w:pPr>
              <w:autoSpaceDE w:val="0"/>
              <w:autoSpaceDN w:val="0"/>
              <w:adjustRightInd w:val="0"/>
              <w:spacing w:after="0" w:line="240" w:lineRule="auto"/>
              <w:rPr>
                <w:rFonts w:ascii="Times New Roman" w:hAnsi="Times New Roman"/>
                <w:bCs/>
                <w:sz w:val="24"/>
                <w:szCs w:val="24"/>
                <w:lang w:val="en-GB"/>
              </w:rPr>
            </w:pPr>
          </w:p>
          <w:p w14:paraId="52D06BE5" w14:textId="77777777" w:rsidR="00C31B34" w:rsidRPr="00DD4679" w:rsidRDefault="00C31B34" w:rsidP="00C31B34">
            <w:pPr>
              <w:autoSpaceDE w:val="0"/>
              <w:autoSpaceDN w:val="0"/>
              <w:adjustRightInd w:val="0"/>
              <w:spacing w:after="0" w:line="240" w:lineRule="auto"/>
              <w:rPr>
                <w:rFonts w:ascii="Times New Roman" w:hAnsi="Times New Roman"/>
                <w:bCs/>
                <w:sz w:val="20"/>
                <w:szCs w:val="20"/>
                <w:lang w:val="en-GB"/>
              </w:rPr>
            </w:pPr>
          </w:p>
        </w:tc>
        <w:tc>
          <w:tcPr>
            <w:tcW w:w="3686" w:type="dxa"/>
          </w:tcPr>
          <w:p w14:paraId="1354FC74" w14:textId="04DC5D31" w:rsidR="00C31B34" w:rsidRPr="00DD4679" w:rsidRDefault="4662FF1B" w:rsidP="099751C9">
            <w:pPr>
              <w:spacing w:after="0" w:line="240" w:lineRule="auto"/>
              <w:rPr>
                <w:rFonts w:ascii="Times New Roman" w:hAnsi="Times New Roman"/>
                <w:sz w:val="20"/>
                <w:szCs w:val="20"/>
                <w:lang w:val="en-GB"/>
              </w:rPr>
            </w:pPr>
            <w:r w:rsidRPr="2197ABDC">
              <w:rPr>
                <w:rFonts w:ascii="Times New Roman" w:hAnsi="Times New Roman"/>
                <w:sz w:val="20"/>
                <w:szCs w:val="20"/>
                <w:lang w:val="en-GB"/>
              </w:rPr>
              <w:lastRenderedPageBreak/>
              <w:t xml:space="preserve">Vessels fishing for other species than bluefin tuna can have up to </w:t>
            </w:r>
            <w:r w:rsidR="196C770E" w:rsidRPr="2197ABDC">
              <w:rPr>
                <w:rFonts w:ascii="Times New Roman" w:hAnsi="Times New Roman"/>
                <w:sz w:val="20"/>
                <w:szCs w:val="20"/>
                <w:lang w:val="en-GB"/>
              </w:rPr>
              <w:t xml:space="preserve">10 </w:t>
            </w:r>
            <w:r w:rsidRPr="2197ABDC">
              <w:rPr>
                <w:rFonts w:ascii="Times New Roman" w:hAnsi="Times New Roman"/>
                <w:sz w:val="20"/>
                <w:szCs w:val="20"/>
                <w:lang w:val="en-GB"/>
              </w:rPr>
              <w:t>bluefin tunas as by-catc</w:t>
            </w:r>
            <w:r w:rsidR="30C2AED7" w:rsidRPr="2197ABDC">
              <w:rPr>
                <w:rFonts w:ascii="Times New Roman" w:hAnsi="Times New Roman"/>
                <w:sz w:val="20"/>
                <w:szCs w:val="20"/>
                <w:lang w:val="en-GB"/>
              </w:rPr>
              <w:t xml:space="preserve">h, however, the by-catch must not exceed 20 % in weight of the total catch on board </w:t>
            </w:r>
            <w:r w:rsidR="700F9E27" w:rsidRPr="2197ABDC">
              <w:rPr>
                <w:rFonts w:ascii="Times New Roman" w:hAnsi="Times New Roman"/>
                <w:sz w:val="20"/>
                <w:szCs w:val="20"/>
                <w:lang w:val="en-GB"/>
              </w:rPr>
              <w:t xml:space="preserve">and </w:t>
            </w:r>
            <w:r w:rsidR="30C2AED7" w:rsidRPr="2197ABDC">
              <w:rPr>
                <w:rFonts w:ascii="Times New Roman" w:hAnsi="Times New Roman"/>
                <w:sz w:val="20"/>
                <w:szCs w:val="20"/>
                <w:lang w:val="en-GB"/>
              </w:rPr>
              <w:t xml:space="preserve">at landing. </w:t>
            </w:r>
          </w:p>
          <w:p w14:paraId="3E65B7F2" w14:textId="77777777" w:rsidR="00C31B34" w:rsidRPr="00DD4679" w:rsidRDefault="00C31B34" w:rsidP="00C31B34">
            <w:pPr>
              <w:autoSpaceDE w:val="0"/>
              <w:autoSpaceDN w:val="0"/>
              <w:adjustRightInd w:val="0"/>
              <w:spacing w:after="0" w:line="240" w:lineRule="auto"/>
              <w:rPr>
                <w:rFonts w:ascii="Cambria" w:hAnsi="Cambria"/>
                <w:sz w:val="20"/>
                <w:szCs w:val="20"/>
              </w:rPr>
            </w:pPr>
          </w:p>
          <w:p w14:paraId="64CB5B58" w14:textId="438719E5" w:rsidR="00C31B34" w:rsidRPr="002A28C3" w:rsidRDefault="00C31B34" w:rsidP="00C31B34">
            <w:pPr>
              <w:autoSpaceDE w:val="0"/>
              <w:autoSpaceDN w:val="0"/>
              <w:adjustRightInd w:val="0"/>
              <w:spacing w:after="0" w:line="240" w:lineRule="auto"/>
              <w:rPr>
                <w:rFonts w:ascii="Cambria" w:hAnsi="Cambria"/>
                <w:sz w:val="20"/>
                <w:szCs w:val="20"/>
              </w:rPr>
            </w:pPr>
            <w:r w:rsidRPr="01076D68">
              <w:rPr>
                <w:rFonts w:ascii="Times New Roman" w:hAnsi="Times New Roman"/>
                <w:sz w:val="20"/>
                <w:szCs w:val="20"/>
                <w:lang w:val="en-GB"/>
              </w:rPr>
              <w:t xml:space="preserve">Dead or dying by-catches are to be landed in designated </w:t>
            </w:r>
            <w:proofErr w:type="gramStart"/>
            <w:r w:rsidRPr="01076D68">
              <w:rPr>
                <w:rFonts w:ascii="Times New Roman" w:hAnsi="Times New Roman"/>
                <w:sz w:val="20"/>
                <w:szCs w:val="20"/>
                <w:lang w:val="en-GB"/>
              </w:rPr>
              <w:t>ports,</w:t>
            </w:r>
            <w:proofErr w:type="gramEnd"/>
            <w:r w:rsidRPr="01076D68">
              <w:rPr>
                <w:rFonts w:ascii="Times New Roman" w:hAnsi="Times New Roman"/>
                <w:sz w:val="20"/>
                <w:szCs w:val="20"/>
                <w:lang w:val="en-GB"/>
              </w:rPr>
              <w:t xml:space="preserve"> vessels are required to forward prior notices before port entry</w:t>
            </w:r>
            <w:r w:rsidR="002A28C3" w:rsidRPr="01076D68">
              <w:rPr>
                <w:rFonts w:ascii="Times New Roman" w:hAnsi="Times New Roman"/>
                <w:sz w:val="20"/>
                <w:szCs w:val="20"/>
                <w:lang w:val="en-GB"/>
              </w:rPr>
              <w:t xml:space="preserve">. All </w:t>
            </w:r>
            <w:r w:rsidR="009A6382" w:rsidRPr="01076D68">
              <w:rPr>
                <w:rFonts w:ascii="Times New Roman" w:hAnsi="Times New Roman"/>
                <w:sz w:val="20"/>
                <w:szCs w:val="20"/>
                <w:lang w:val="en-GB"/>
              </w:rPr>
              <w:t xml:space="preserve">market measures that apply to bluefin tuna caught in the </w:t>
            </w:r>
            <w:proofErr w:type="gramStart"/>
            <w:r w:rsidR="009A6382" w:rsidRPr="01076D68">
              <w:rPr>
                <w:rFonts w:ascii="Times New Roman" w:hAnsi="Times New Roman"/>
                <w:sz w:val="20"/>
                <w:szCs w:val="20"/>
                <w:lang w:val="en-GB"/>
              </w:rPr>
              <w:t xml:space="preserve">directed </w:t>
            </w:r>
            <w:r w:rsidRPr="01076D68">
              <w:rPr>
                <w:rFonts w:ascii="Times New Roman" w:hAnsi="Times New Roman"/>
                <w:sz w:val="20"/>
                <w:szCs w:val="20"/>
                <w:lang w:val="en-GB"/>
              </w:rPr>
              <w:t xml:space="preserve"> </w:t>
            </w:r>
            <w:r w:rsidR="009A6382" w:rsidRPr="01076D68">
              <w:rPr>
                <w:rFonts w:ascii="Cambria" w:hAnsi="Cambria"/>
                <w:sz w:val="20"/>
                <w:szCs w:val="20"/>
              </w:rPr>
              <w:t>fishery</w:t>
            </w:r>
            <w:proofErr w:type="gramEnd"/>
            <w:r w:rsidR="009A6382" w:rsidRPr="01076D68">
              <w:rPr>
                <w:rFonts w:ascii="Cambria" w:hAnsi="Cambria"/>
                <w:sz w:val="20"/>
                <w:szCs w:val="20"/>
              </w:rPr>
              <w:t xml:space="preserve">, also </w:t>
            </w:r>
            <w:r w:rsidR="009A6382" w:rsidRPr="01076D68">
              <w:rPr>
                <w:rFonts w:ascii="Cambria" w:hAnsi="Cambria"/>
                <w:sz w:val="20"/>
                <w:szCs w:val="20"/>
              </w:rPr>
              <w:lastRenderedPageBreak/>
              <w:t>applies to by-catch of bluefin tuna, this includes the eBCD requirements.</w:t>
            </w:r>
          </w:p>
          <w:p w14:paraId="2DC58F83" w14:textId="77777777" w:rsidR="00C31B34" w:rsidRPr="00DD4679" w:rsidRDefault="00C31B34" w:rsidP="00C31B34">
            <w:pPr>
              <w:autoSpaceDE w:val="0"/>
              <w:autoSpaceDN w:val="0"/>
              <w:adjustRightInd w:val="0"/>
              <w:spacing w:after="0" w:line="240" w:lineRule="auto"/>
              <w:rPr>
                <w:rFonts w:ascii="Cambria" w:hAnsi="Cambria"/>
                <w:sz w:val="20"/>
                <w:szCs w:val="20"/>
              </w:rPr>
            </w:pPr>
          </w:p>
          <w:p w14:paraId="5777D9D1" w14:textId="766EC8AC" w:rsidR="00C31B34" w:rsidRPr="00DD4679" w:rsidRDefault="00C31B34" w:rsidP="2197ABD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All catches, including by-catches, are to </w:t>
            </w:r>
            <w:proofErr w:type="gramStart"/>
            <w:r w:rsidRPr="2197ABDC">
              <w:rPr>
                <w:rFonts w:ascii="Times New Roman" w:hAnsi="Times New Roman"/>
                <w:sz w:val="20"/>
                <w:szCs w:val="20"/>
                <w:lang w:val="en-GB"/>
              </w:rPr>
              <w:t>be recorded</w:t>
            </w:r>
            <w:proofErr w:type="gramEnd"/>
            <w:r w:rsidRPr="2197ABDC">
              <w:rPr>
                <w:rFonts w:ascii="Times New Roman" w:hAnsi="Times New Roman"/>
                <w:sz w:val="20"/>
                <w:szCs w:val="20"/>
                <w:lang w:val="en-GB"/>
              </w:rPr>
              <w:t xml:space="preserve"> in the electronic logbook. </w:t>
            </w:r>
            <w:r w:rsidR="1F496D7F" w:rsidRPr="2197ABDC">
              <w:rPr>
                <w:rFonts w:ascii="Times New Roman" w:hAnsi="Times New Roman"/>
                <w:sz w:val="20"/>
                <w:szCs w:val="20"/>
                <w:lang w:val="en-GB"/>
              </w:rPr>
              <w:t xml:space="preserve">All by-catches </w:t>
            </w:r>
            <w:proofErr w:type="gramStart"/>
            <w:r w:rsidR="1F496D7F" w:rsidRPr="2197ABDC">
              <w:rPr>
                <w:rFonts w:ascii="Times New Roman" w:hAnsi="Times New Roman"/>
                <w:sz w:val="20"/>
                <w:szCs w:val="20"/>
                <w:lang w:val="en-GB"/>
              </w:rPr>
              <w:t>are reported to ICCAT and deducted from the Norwegian quota</w:t>
            </w:r>
            <w:proofErr w:type="gramEnd"/>
            <w:r w:rsidR="1F496D7F" w:rsidRPr="2197ABDC">
              <w:rPr>
                <w:rFonts w:ascii="Times New Roman" w:hAnsi="Times New Roman"/>
                <w:sz w:val="20"/>
                <w:szCs w:val="20"/>
                <w:lang w:val="en-GB"/>
              </w:rPr>
              <w:t xml:space="preserve">. </w:t>
            </w:r>
          </w:p>
          <w:p w14:paraId="6E81DEAA" w14:textId="77777777" w:rsidR="00C31B34" w:rsidRPr="00DD4679" w:rsidRDefault="00C31B34" w:rsidP="2197ABDC">
            <w:pPr>
              <w:autoSpaceDE w:val="0"/>
              <w:autoSpaceDN w:val="0"/>
              <w:adjustRightInd w:val="0"/>
              <w:spacing w:after="0" w:line="240" w:lineRule="auto"/>
              <w:rPr>
                <w:rFonts w:ascii="Times New Roman" w:hAnsi="Times New Roman"/>
                <w:sz w:val="20"/>
                <w:szCs w:val="20"/>
                <w:lang w:val="en-GB"/>
              </w:rPr>
            </w:pPr>
          </w:p>
          <w:p w14:paraId="687C301C" w14:textId="54B99B00" w:rsidR="00C31B34" w:rsidRPr="00DD4679" w:rsidRDefault="1F496D7F" w:rsidP="2197ABDC">
            <w:pPr>
              <w:autoSpaceDE w:val="0"/>
              <w:autoSpaceDN w:val="0"/>
              <w:adjustRightInd w:val="0"/>
              <w:spacing w:after="0" w:line="240" w:lineRule="auto"/>
              <w:rPr>
                <w:rFonts w:ascii="Times New Roman" w:hAnsi="Times New Roman"/>
                <w:sz w:val="24"/>
                <w:szCs w:val="24"/>
                <w:lang w:val="en-GB"/>
              </w:rPr>
            </w:pPr>
            <w:proofErr w:type="spellStart"/>
            <w:proofErr w:type="gramStart"/>
            <w:r w:rsidRPr="2197ABDC">
              <w:rPr>
                <w:rFonts w:ascii="Times New Roman" w:hAnsi="Times New Roman"/>
                <w:sz w:val="20"/>
                <w:szCs w:val="20"/>
                <w:lang w:val="en-GB"/>
              </w:rPr>
              <w:t>eBCDs</w:t>
            </w:r>
            <w:proofErr w:type="spellEnd"/>
            <w:proofErr w:type="gramEnd"/>
            <w:r w:rsidRPr="2197ABDC">
              <w:rPr>
                <w:rFonts w:ascii="Times New Roman" w:hAnsi="Times New Roman"/>
                <w:sz w:val="20"/>
                <w:szCs w:val="20"/>
                <w:lang w:val="en-GB"/>
              </w:rPr>
              <w:t xml:space="preserve"> are issued in accordance with applicable recommendations.</w:t>
            </w:r>
          </w:p>
          <w:p w14:paraId="7F4E86A6" w14:textId="77777777" w:rsidR="00C31B34" w:rsidRPr="00DD4679" w:rsidRDefault="00C31B34" w:rsidP="00C31B34">
            <w:pPr>
              <w:autoSpaceDE w:val="0"/>
              <w:autoSpaceDN w:val="0"/>
              <w:adjustRightInd w:val="0"/>
              <w:spacing w:after="0" w:line="240" w:lineRule="auto"/>
              <w:rPr>
                <w:rFonts w:ascii="Times New Roman" w:hAnsi="Times New Roman"/>
                <w:bCs/>
                <w:sz w:val="20"/>
                <w:szCs w:val="20"/>
                <w:lang w:val="en-GB"/>
              </w:rPr>
            </w:pPr>
          </w:p>
          <w:p w14:paraId="20C824EF" w14:textId="02907E67" w:rsidR="00C31B34" w:rsidRPr="00DD4679" w:rsidRDefault="00C31B34" w:rsidP="00C31B34">
            <w:pPr>
              <w:autoSpaceDE w:val="0"/>
              <w:autoSpaceDN w:val="0"/>
              <w:adjustRightInd w:val="0"/>
              <w:spacing w:after="0" w:line="240" w:lineRule="auto"/>
              <w:rPr>
                <w:rFonts w:ascii="Times New Roman" w:hAnsi="Times New Roman"/>
                <w:bCs/>
                <w:sz w:val="20"/>
                <w:szCs w:val="20"/>
                <w:lang w:val="en-GB"/>
              </w:rPr>
            </w:pPr>
            <w:r w:rsidRPr="00DD4679">
              <w:rPr>
                <w:rFonts w:ascii="Times New Roman" w:hAnsi="Times New Roman"/>
                <w:bCs/>
                <w:sz w:val="20"/>
                <w:szCs w:val="20"/>
                <w:lang w:val="en-GB"/>
              </w:rPr>
              <w:t>The prohibition against transhipment of BFT applies to all catches of BFT, including by-catches.</w:t>
            </w:r>
            <w:r w:rsidRPr="00DD4679">
              <w:rPr>
                <w:rFonts w:ascii="Cambria" w:hAnsi="Cambria"/>
                <w:sz w:val="20"/>
                <w:szCs w:val="20"/>
              </w:rPr>
              <w:t xml:space="preserve"> </w:t>
            </w:r>
          </w:p>
        </w:tc>
        <w:tc>
          <w:tcPr>
            <w:tcW w:w="3169" w:type="dxa"/>
          </w:tcPr>
          <w:p w14:paraId="393D9827" w14:textId="3459F214" w:rsidR="00C31B34" w:rsidRPr="00DD4679" w:rsidRDefault="00086ACB" w:rsidP="2197ABDC">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fr-FR"/>
              </w:rPr>
              <w:lastRenderedPageBreak/>
              <w:t xml:space="preserve">Part III </w:t>
            </w:r>
            <w:proofErr w:type="spellStart"/>
            <w:r w:rsidRPr="01076D68">
              <w:rPr>
                <w:rFonts w:ascii="Times New Roman" w:hAnsi="Times New Roman"/>
                <w:sz w:val="20"/>
                <w:szCs w:val="20"/>
                <w:lang w:val="fr-FR"/>
              </w:rPr>
              <w:t>Technical</w:t>
            </w:r>
            <w:proofErr w:type="spellEnd"/>
            <w:r w:rsidRPr="01076D68">
              <w:rPr>
                <w:rFonts w:ascii="Times New Roman" w:hAnsi="Times New Roman"/>
                <w:sz w:val="20"/>
                <w:szCs w:val="20"/>
                <w:lang w:val="fr-FR"/>
              </w:rPr>
              <w:t xml:space="preserve"> </w:t>
            </w:r>
            <w:proofErr w:type="spellStart"/>
            <w:r w:rsidRPr="01076D68">
              <w:rPr>
                <w:rFonts w:ascii="Times New Roman" w:hAnsi="Times New Roman"/>
                <w:sz w:val="20"/>
                <w:szCs w:val="20"/>
                <w:lang w:val="fr-FR"/>
              </w:rPr>
              <w:t>measures</w:t>
            </w:r>
            <w:proofErr w:type="spellEnd"/>
          </w:p>
        </w:tc>
      </w:tr>
      <w:tr w:rsidR="00340CFF" w:rsidRPr="009C3AD4" w14:paraId="546CF775" w14:textId="77777777" w:rsidTr="072F2940">
        <w:trPr>
          <w:trHeight w:val="680"/>
        </w:trPr>
        <w:tc>
          <w:tcPr>
            <w:tcW w:w="4075" w:type="dxa"/>
          </w:tcPr>
          <w:p w14:paraId="0688268E" w14:textId="77777777" w:rsidR="00340CFF" w:rsidRPr="009C3AD4" w:rsidRDefault="00340CFF" w:rsidP="00340CFF">
            <w:pPr>
              <w:autoSpaceDE w:val="0"/>
              <w:autoSpaceDN w:val="0"/>
              <w:adjustRightInd w:val="0"/>
              <w:spacing w:after="0" w:line="240" w:lineRule="auto"/>
              <w:rPr>
                <w:rFonts w:ascii="Times New Roman" w:hAnsi="Times New Roman"/>
                <w:b/>
                <w:color w:val="000000"/>
                <w:sz w:val="20"/>
                <w:szCs w:val="20"/>
                <w:lang w:val="fr-FR" w:eastAsia="fr-FR"/>
              </w:rPr>
            </w:pPr>
            <w:proofErr w:type="spellStart"/>
            <w:r w:rsidRPr="009C3AD4">
              <w:rPr>
                <w:rFonts w:ascii="Times New Roman" w:hAnsi="Times New Roman"/>
                <w:b/>
                <w:color w:val="000000"/>
                <w:sz w:val="20"/>
                <w:szCs w:val="20"/>
                <w:lang w:val="fr-FR"/>
              </w:rPr>
              <w:t>Recreational</w:t>
            </w:r>
            <w:proofErr w:type="spellEnd"/>
            <w:r w:rsidRPr="009C3AD4">
              <w:rPr>
                <w:rFonts w:ascii="Times New Roman" w:hAnsi="Times New Roman"/>
                <w:b/>
                <w:color w:val="000000"/>
                <w:sz w:val="20"/>
                <w:szCs w:val="20"/>
                <w:lang w:val="fr-FR"/>
              </w:rPr>
              <w:t xml:space="preserve"> </w:t>
            </w:r>
            <w:proofErr w:type="spellStart"/>
            <w:r w:rsidRPr="009C3AD4">
              <w:rPr>
                <w:rFonts w:ascii="Times New Roman" w:hAnsi="Times New Roman"/>
                <w:b/>
                <w:color w:val="000000"/>
                <w:sz w:val="20"/>
                <w:szCs w:val="20"/>
                <w:lang w:val="fr-FR"/>
              </w:rPr>
              <w:t>fisheries</w:t>
            </w:r>
            <w:proofErr w:type="spellEnd"/>
            <w:r w:rsidRPr="009C3AD4">
              <w:rPr>
                <w:rFonts w:ascii="Times New Roman" w:hAnsi="Times New Roman"/>
                <w:b/>
                <w:color w:val="000000"/>
                <w:sz w:val="20"/>
                <w:szCs w:val="20"/>
                <w:lang w:val="fr-FR"/>
              </w:rPr>
              <w:t xml:space="preserve"> /</w:t>
            </w:r>
            <w:r w:rsidRPr="009C3AD4">
              <w:rPr>
                <w:rFonts w:ascii="Times New Roman" w:hAnsi="Times New Roman"/>
                <w:b/>
                <w:sz w:val="20"/>
                <w:szCs w:val="20"/>
              </w:rPr>
              <w:t xml:space="preserve"> Pêcheries récréatives</w:t>
            </w:r>
            <w:r w:rsidRPr="009C3AD4">
              <w:rPr>
                <w:rFonts w:ascii="Times New Roman" w:hAnsi="Times New Roman"/>
                <w:b/>
                <w:color w:val="000000"/>
                <w:sz w:val="20"/>
                <w:szCs w:val="20"/>
                <w:lang w:val="fr-FR"/>
              </w:rPr>
              <w:t xml:space="preserve"> / </w:t>
            </w:r>
            <w:proofErr w:type="spellStart"/>
            <w:r w:rsidRPr="009C3AD4">
              <w:rPr>
                <w:rFonts w:ascii="Times New Roman" w:eastAsia="MS Mincho" w:hAnsi="Times New Roman"/>
                <w:b/>
                <w:sz w:val="20"/>
                <w:szCs w:val="20"/>
                <w:lang w:val="fr-FR" w:eastAsia="ja-JP"/>
              </w:rPr>
              <w:t>Pesquerías</w:t>
            </w:r>
            <w:proofErr w:type="spellEnd"/>
            <w:r w:rsidRPr="009C3AD4">
              <w:rPr>
                <w:rFonts w:ascii="Times New Roman" w:eastAsia="MS Mincho" w:hAnsi="Times New Roman"/>
                <w:b/>
                <w:sz w:val="20"/>
                <w:szCs w:val="20"/>
                <w:lang w:val="fr-FR" w:eastAsia="ja-JP"/>
              </w:rPr>
              <w:t xml:space="preserve"> de </w:t>
            </w:r>
            <w:proofErr w:type="spellStart"/>
            <w:r w:rsidRPr="009C3AD4">
              <w:rPr>
                <w:rFonts w:ascii="Times New Roman" w:eastAsia="MS Mincho" w:hAnsi="Times New Roman"/>
                <w:b/>
                <w:sz w:val="20"/>
                <w:szCs w:val="20"/>
                <w:lang w:val="fr-FR" w:eastAsia="ja-JP"/>
              </w:rPr>
              <w:t>recreo</w:t>
            </w:r>
            <w:proofErr w:type="spellEnd"/>
            <w:r w:rsidRPr="009C3AD4">
              <w:rPr>
                <w:rFonts w:ascii="Times New Roman" w:hAnsi="Times New Roman"/>
                <w:b/>
                <w:color w:val="000000"/>
                <w:sz w:val="20"/>
                <w:szCs w:val="20"/>
                <w:lang w:val="fr-FR"/>
              </w:rPr>
              <w:t xml:space="preserve"> </w:t>
            </w:r>
          </w:p>
        </w:tc>
        <w:tc>
          <w:tcPr>
            <w:tcW w:w="3062" w:type="dxa"/>
          </w:tcPr>
          <w:p w14:paraId="6AEF2543" w14:textId="75E7D6D1" w:rsidR="00340CFF" w:rsidRPr="00884773" w:rsidRDefault="00340CFF"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Regulations on Fishery for Bluefin Tuna in </w:t>
            </w:r>
            <w:r w:rsidR="71BAA4D3" w:rsidRPr="2197ABDC">
              <w:rPr>
                <w:rFonts w:ascii="Times New Roman" w:hAnsi="Times New Roman"/>
                <w:sz w:val="20"/>
                <w:szCs w:val="20"/>
                <w:lang w:val="en-GB"/>
              </w:rPr>
              <w:t xml:space="preserve">2020 </w:t>
            </w:r>
            <w:r w:rsidRPr="2197ABDC">
              <w:rPr>
                <w:rFonts w:ascii="Times New Roman" w:hAnsi="Times New Roman"/>
                <w:sz w:val="20"/>
                <w:szCs w:val="20"/>
                <w:lang w:val="en-GB"/>
              </w:rPr>
              <w:t>§</w:t>
            </w:r>
            <w:r w:rsidR="6C902947" w:rsidRPr="2197ABDC">
              <w:rPr>
                <w:rFonts w:ascii="Times New Roman" w:hAnsi="Times New Roman"/>
                <w:sz w:val="20"/>
                <w:szCs w:val="20"/>
                <w:lang w:val="en-GB"/>
              </w:rPr>
              <w:t xml:space="preserve">§ 2, 5 and 9 </w:t>
            </w:r>
            <w:r w:rsidR="04CE8204" w:rsidRPr="2197ABDC">
              <w:rPr>
                <w:rFonts w:ascii="Times New Roman" w:hAnsi="Times New Roman"/>
                <w:sz w:val="20"/>
                <w:szCs w:val="20"/>
                <w:lang w:val="en-GB"/>
              </w:rPr>
              <w:t>§ 5</w:t>
            </w:r>
            <w:r w:rsidRPr="2197ABDC">
              <w:rPr>
                <w:rFonts w:ascii="Times New Roman" w:hAnsi="Times New Roman"/>
                <w:sz w:val="20"/>
                <w:szCs w:val="20"/>
                <w:lang w:val="en-GB"/>
              </w:rPr>
              <w:t>.</w:t>
            </w:r>
          </w:p>
          <w:p w14:paraId="303BBCB3" w14:textId="77777777" w:rsidR="00340CFF" w:rsidRPr="009C3AD4" w:rsidRDefault="00340CFF" w:rsidP="00340CFF">
            <w:pPr>
              <w:autoSpaceDE w:val="0"/>
              <w:autoSpaceDN w:val="0"/>
              <w:adjustRightInd w:val="0"/>
              <w:spacing w:after="0" w:line="240" w:lineRule="auto"/>
              <w:rPr>
                <w:rFonts w:ascii="Times New Roman" w:hAnsi="Times New Roman"/>
                <w:bCs/>
                <w:sz w:val="20"/>
                <w:szCs w:val="20"/>
                <w:lang w:val="fr-FR"/>
              </w:rPr>
            </w:pPr>
          </w:p>
        </w:tc>
        <w:tc>
          <w:tcPr>
            <w:tcW w:w="3686" w:type="dxa"/>
          </w:tcPr>
          <w:p w14:paraId="1F1D7A30" w14:textId="43E4122B" w:rsidR="00340CFF" w:rsidRPr="009C3AD4" w:rsidRDefault="36207B2B" w:rsidP="2197ABD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24 vessels were authorised to a </w:t>
            </w:r>
            <w:proofErr w:type="spellStart"/>
            <w:r w:rsidRPr="2197ABDC">
              <w:rPr>
                <w:rFonts w:ascii="Times New Roman" w:hAnsi="Times New Roman"/>
                <w:sz w:val="20"/>
                <w:szCs w:val="20"/>
                <w:lang w:val="en-GB"/>
              </w:rPr>
              <w:t>recreatioal</w:t>
            </w:r>
            <w:proofErr w:type="spellEnd"/>
            <w:r w:rsidRPr="2197ABDC">
              <w:rPr>
                <w:rFonts w:ascii="Times New Roman" w:hAnsi="Times New Roman"/>
                <w:sz w:val="20"/>
                <w:szCs w:val="20"/>
                <w:lang w:val="en-GB"/>
              </w:rPr>
              <w:t xml:space="preserve"> fishery in 2020. Each of the vessels </w:t>
            </w:r>
            <w:proofErr w:type="gramStart"/>
            <w:r w:rsidRPr="2197ABDC">
              <w:rPr>
                <w:rFonts w:ascii="Times New Roman" w:hAnsi="Times New Roman"/>
                <w:sz w:val="20"/>
                <w:szCs w:val="20"/>
                <w:lang w:val="en-GB"/>
              </w:rPr>
              <w:t>were allowed</w:t>
            </w:r>
            <w:proofErr w:type="gramEnd"/>
            <w:r w:rsidRPr="2197ABDC">
              <w:rPr>
                <w:rFonts w:ascii="Times New Roman" w:hAnsi="Times New Roman"/>
                <w:sz w:val="20"/>
                <w:szCs w:val="20"/>
                <w:lang w:val="en-GB"/>
              </w:rPr>
              <w:t xml:space="preserve"> to land one bluefin </w:t>
            </w:r>
            <w:proofErr w:type="spellStart"/>
            <w:r w:rsidRPr="2197ABDC">
              <w:rPr>
                <w:rFonts w:ascii="Times New Roman" w:hAnsi="Times New Roman"/>
                <w:sz w:val="20"/>
                <w:szCs w:val="20"/>
                <w:lang w:val="en-GB"/>
              </w:rPr>
              <w:t>tuna.</w:t>
            </w:r>
            <w:r w:rsidR="6C08315B" w:rsidRPr="2197ABDC">
              <w:rPr>
                <w:rFonts w:ascii="Times New Roman" w:hAnsi="Times New Roman"/>
                <w:sz w:val="20"/>
                <w:szCs w:val="20"/>
                <w:lang w:val="en-GB"/>
              </w:rPr>
              <w:t>After</w:t>
            </w:r>
            <w:proofErr w:type="spellEnd"/>
            <w:r w:rsidR="6C08315B" w:rsidRPr="2197ABDC">
              <w:rPr>
                <w:rFonts w:ascii="Times New Roman" w:hAnsi="Times New Roman"/>
                <w:sz w:val="20"/>
                <w:szCs w:val="20"/>
                <w:lang w:val="en-GB"/>
              </w:rPr>
              <w:t xml:space="preserve"> landing the tuna, the vessel is to stop the recreational fishery. </w:t>
            </w:r>
          </w:p>
          <w:p w14:paraId="69910C77" w14:textId="1BF78211" w:rsidR="00340CFF" w:rsidRPr="009C3AD4" w:rsidRDefault="00340CFF" w:rsidP="099751C9">
            <w:pPr>
              <w:autoSpaceDE w:val="0"/>
              <w:autoSpaceDN w:val="0"/>
              <w:adjustRightInd w:val="0"/>
              <w:spacing w:after="0" w:line="240" w:lineRule="auto"/>
              <w:rPr>
                <w:rFonts w:ascii="Times New Roman" w:hAnsi="Times New Roman"/>
                <w:sz w:val="20"/>
                <w:szCs w:val="20"/>
                <w:lang w:val="en-GB"/>
              </w:rPr>
            </w:pPr>
          </w:p>
          <w:p w14:paraId="789E1F84" w14:textId="6D6F1A10" w:rsidR="00340CFF" w:rsidRPr="009C3AD4" w:rsidRDefault="5C6AC287" w:rsidP="099751C9">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18 (19) of the vessels authorised to participate in the recreational fishery were also authorised to participate in a tag and release fishery for bluefin tuna in accordance</w:t>
            </w:r>
            <w:r w:rsidR="390ACEAA" w:rsidRPr="2197ABDC">
              <w:rPr>
                <w:rFonts w:ascii="Times New Roman" w:hAnsi="Times New Roman"/>
                <w:sz w:val="20"/>
                <w:szCs w:val="20"/>
                <w:lang w:val="en-GB"/>
              </w:rPr>
              <w:t xml:space="preserve"> with Rec 19-04 paragraph 45. The tag and release fishery </w:t>
            </w:r>
            <w:proofErr w:type="gramStart"/>
            <w:r w:rsidR="390ACEAA" w:rsidRPr="2197ABDC">
              <w:rPr>
                <w:rFonts w:ascii="Times New Roman" w:hAnsi="Times New Roman"/>
                <w:sz w:val="20"/>
                <w:szCs w:val="20"/>
                <w:lang w:val="en-GB"/>
              </w:rPr>
              <w:t>is conducted</w:t>
            </w:r>
            <w:proofErr w:type="gramEnd"/>
            <w:r w:rsidR="390ACEAA" w:rsidRPr="2197ABDC">
              <w:rPr>
                <w:rFonts w:ascii="Times New Roman" w:hAnsi="Times New Roman"/>
                <w:sz w:val="20"/>
                <w:szCs w:val="20"/>
                <w:lang w:val="en-GB"/>
              </w:rPr>
              <w:t xml:space="preserve"> in close cooperation with the Norwegian I</w:t>
            </w:r>
            <w:r w:rsidR="5D91AB3A" w:rsidRPr="2197ABDC">
              <w:rPr>
                <w:rFonts w:ascii="Times New Roman" w:hAnsi="Times New Roman"/>
                <w:sz w:val="20"/>
                <w:szCs w:val="20"/>
                <w:lang w:val="en-GB"/>
              </w:rPr>
              <w:t>nstitute of Marine Research.</w:t>
            </w:r>
          </w:p>
          <w:p w14:paraId="7EC2F1D2" w14:textId="5F903760" w:rsidR="00340CFF" w:rsidRPr="009C3AD4" w:rsidRDefault="00340CFF" w:rsidP="5E942D1C">
            <w:pPr>
              <w:autoSpaceDE w:val="0"/>
              <w:autoSpaceDN w:val="0"/>
              <w:adjustRightInd w:val="0"/>
              <w:spacing w:after="0" w:line="240" w:lineRule="auto"/>
              <w:rPr>
                <w:rFonts w:ascii="Times New Roman" w:hAnsi="Times New Roman"/>
                <w:sz w:val="20"/>
                <w:szCs w:val="20"/>
                <w:lang w:val="fr-FR"/>
              </w:rPr>
            </w:pPr>
            <w:r w:rsidRPr="099751C9">
              <w:rPr>
                <w:rFonts w:ascii="Times New Roman" w:hAnsi="Times New Roman"/>
                <w:sz w:val="20"/>
                <w:szCs w:val="20"/>
                <w:lang w:val="en-GB"/>
              </w:rPr>
              <w:t xml:space="preserve">. </w:t>
            </w:r>
          </w:p>
        </w:tc>
        <w:tc>
          <w:tcPr>
            <w:tcW w:w="3169" w:type="dxa"/>
          </w:tcPr>
          <w:p w14:paraId="2531494C" w14:textId="3459F214" w:rsidR="00340CFF" w:rsidRPr="009C3AD4" w:rsidRDefault="1341072D" w:rsidP="68491E0F">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fr-FR"/>
              </w:rPr>
              <w:t xml:space="preserve">Part III </w:t>
            </w:r>
            <w:proofErr w:type="spellStart"/>
            <w:r w:rsidRPr="01076D68">
              <w:rPr>
                <w:rFonts w:ascii="Times New Roman" w:hAnsi="Times New Roman"/>
                <w:sz w:val="20"/>
                <w:szCs w:val="20"/>
                <w:lang w:val="fr-FR"/>
              </w:rPr>
              <w:t>Technical</w:t>
            </w:r>
            <w:proofErr w:type="spellEnd"/>
            <w:r w:rsidRPr="01076D68">
              <w:rPr>
                <w:rFonts w:ascii="Times New Roman" w:hAnsi="Times New Roman"/>
                <w:sz w:val="20"/>
                <w:szCs w:val="20"/>
                <w:lang w:val="fr-FR"/>
              </w:rPr>
              <w:t xml:space="preserve"> </w:t>
            </w:r>
            <w:proofErr w:type="spellStart"/>
            <w:r w:rsidRPr="01076D68">
              <w:rPr>
                <w:rFonts w:ascii="Times New Roman" w:hAnsi="Times New Roman"/>
                <w:sz w:val="20"/>
                <w:szCs w:val="20"/>
                <w:lang w:val="fr-FR"/>
              </w:rPr>
              <w:t>measures</w:t>
            </w:r>
            <w:proofErr w:type="spellEnd"/>
          </w:p>
          <w:p w14:paraId="17C3FA7B" w14:textId="56E11D3E" w:rsidR="00340CFF" w:rsidRPr="009C3AD4" w:rsidRDefault="00340CFF" w:rsidP="68491E0F">
            <w:pPr>
              <w:autoSpaceDE w:val="0"/>
              <w:autoSpaceDN w:val="0"/>
              <w:adjustRightInd w:val="0"/>
              <w:spacing w:after="0" w:line="240" w:lineRule="auto"/>
              <w:rPr>
                <w:rFonts w:ascii="Times New Roman" w:hAnsi="Times New Roman"/>
                <w:sz w:val="20"/>
                <w:szCs w:val="20"/>
                <w:lang w:val="fr-FR"/>
              </w:rPr>
            </w:pPr>
          </w:p>
        </w:tc>
      </w:tr>
      <w:tr w:rsidR="00340CFF" w:rsidRPr="009C3AD4" w14:paraId="4642E49B" w14:textId="77777777" w:rsidTr="072F2940">
        <w:trPr>
          <w:trHeight w:val="680"/>
        </w:trPr>
        <w:tc>
          <w:tcPr>
            <w:tcW w:w="4075" w:type="dxa"/>
          </w:tcPr>
          <w:p w14:paraId="735E14E0" w14:textId="4AE08A43" w:rsidR="00340CFF" w:rsidRPr="009C3AD4" w:rsidRDefault="00340CFF" w:rsidP="099751C9">
            <w:pPr>
              <w:autoSpaceDE w:val="0"/>
              <w:autoSpaceDN w:val="0"/>
              <w:adjustRightInd w:val="0"/>
              <w:spacing w:after="0" w:line="240" w:lineRule="auto"/>
              <w:rPr>
                <w:rFonts w:ascii="Times New Roman" w:hAnsi="Times New Roman"/>
                <w:b/>
                <w:bCs/>
                <w:color w:val="000000"/>
                <w:sz w:val="20"/>
                <w:szCs w:val="20"/>
                <w:lang w:val="fr-FR" w:eastAsia="fr-FR"/>
              </w:rPr>
            </w:pPr>
            <w:r w:rsidRPr="099751C9">
              <w:rPr>
                <w:rFonts w:ascii="Times New Roman" w:hAnsi="Times New Roman"/>
                <w:b/>
                <w:bCs/>
                <w:color w:val="000000" w:themeColor="text1"/>
                <w:sz w:val="20"/>
                <w:szCs w:val="20"/>
                <w:lang w:val="fr-FR"/>
              </w:rPr>
              <w:lastRenderedPageBreak/>
              <w:t xml:space="preserve">Sport </w:t>
            </w:r>
            <w:proofErr w:type="spellStart"/>
            <w:r w:rsidRPr="099751C9">
              <w:rPr>
                <w:rFonts w:ascii="Times New Roman" w:hAnsi="Times New Roman"/>
                <w:b/>
                <w:bCs/>
                <w:color w:val="000000" w:themeColor="text1"/>
                <w:sz w:val="20"/>
                <w:szCs w:val="20"/>
                <w:lang w:val="fr-FR"/>
              </w:rPr>
              <w:t>fisheries</w:t>
            </w:r>
            <w:proofErr w:type="spellEnd"/>
            <w:r w:rsidRPr="099751C9">
              <w:rPr>
                <w:rFonts w:ascii="Times New Roman" w:hAnsi="Times New Roman"/>
                <w:b/>
                <w:bCs/>
                <w:color w:val="000000" w:themeColor="text1"/>
                <w:sz w:val="20"/>
                <w:szCs w:val="20"/>
                <w:lang w:val="fr-FR"/>
              </w:rPr>
              <w:t>/</w:t>
            </w:r>
            <w:r w:rsidRPr="099751C9">
              <w:rPr>
                <w:rFonts w:ascii="Times New Roman" w:hAnsi="Times New Roman"/>
                <w:b/>
                <w:bCs/>
                <w:sz w:val="20"/>
                <w:szCs w:val="20"/>
              </w:rPr>
              <w:t xml:space="preserve"> Pêcheries sportives/ </w:t>
            </w:r>
            <w:proofErr w:type="spellStart"/>
            <w:r w:rsidRPr="099751C9">
              <w:rPr>
                <w:rFonts w:ascii="Times New Roman" w:eastAsia="MS Mincho" w:hAnsi="Times New Roman"/>
                <w:b/>
                <w:bCs/>
                <w:sz w:val="20"/>
                <w:szCs w:val="20"/>
                <w:lang w:val="fr-FR" w:eastAsia="ja-JP"/>
              </w:rPr>
              <w:t>Pesquerías</w:t>
            </w:r>
            <w:proofErr w:type="spellEnd"/>
            <w:r w:rsidRPr="099751C9">
              <w:rPr>
                <w:rFonts w:ascii="Times New Roman" w:eastAsia="MS Mincho" w:hAnsi="Times New Roman"/>
                <w:b/>
                <w:bCs/>
                <w:sz w:val="20"/>
                <w:szCs w:val="20"/>
                <w:lang w:val="fr-FR" w:eastAsia="ja-JP"/>
              </w:rPr>
              <w:t xml:space="preserve"> </w:t>
            </w:r>
            <w:proofErr w:type="spellStart"/>
            <w:r w:rsidRPr="099751C9">
              <w:rPr>
                <w:rFonts w:ascii="Times New Roman" w:eastAsia="MS Mincho" w:hAnsi="Times New Roman"/>
                <w:b/>
                <w:bCs/>
                <w:sz w:val="20"/>
                <w:szCs w:val="20"/>
                <w:lang w:val="fr-FR" w:eastAsia="ja-JP"/>
              </w:rPr>
              <w:t>deportivas</w:t>
            </w:r>
            <w:proofErr w:type="spellEnd"/>
            <w:r w:rsidRPr="099751C9">
              <w:rPr>
                <w:rFonts w:ascii="Times New Roman" w:hAnsi="Times New Roman"/>
                <w:b/>
                <w:bCs/>
                <w:color w:val="000000" w:themeColor="text1"/>
                <w:sz w:val="20"/>
                <w:szCs w:val="20"/>
                <w:lang w:val="fr-FR"/>
              </w:rPr>
              <w:t xml:space="preserve"> </w:t>
            </w:r>
          </w:p>
        </w:tc>
        <w:tc>
          <w:tcPr>
            <w:tcW w:w="3062" w:type="dxa"/>
          </w:tcPr>
          <w:p w14:paraId="0A01D486" w14:textId="065C0F16" w:rsidR="00340CFF" w:rsidRPr="00884773" w:rsidRDefault="00340CFF"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Regulations on Fishery for Bluefin Tuna in </w:t>
            </w:r>
            <w:r w:rsidR="020937D2" w:rsidRPr="2197ABDC">
              <w:rPr>
                <w:rFonts w:ascii="Times New Roman" w:hAnsi="Times New Roman"/>
                <w:sz w:val="20"/>
                <w:szCs w:val="20"/>
                <w:lang w:val="en-GB"/>
              </w:rPr>
              <w:t xml:space="preserve">2020 </w:t>
            </w:r>
            <w:r w:rsidRPr="2197ABDC">
              <w:rPr>
                <w:rFonts w:ascii="Times New Roman" w:hAnsi="Times New Roman"/>
                <w:sz w:val="20"/>
                <w:szCs w:val="20"/>
                <w:lang w:val="en-GB"/>
              </w:rPr>
              <w:t>§ 2</w:t>
            </w:r>
            <w:r w:rsidR="377B76E3" w:rsidRPr="2197ABDC">
              <w:rPr>
                <w:rFonts w:ascii="Times New Roman" w:hAnsi="Times New Roman"/>
                <w:sz w:val="20"/>
                <w:szCs w:val="20"/>
                <w:lang w:val="en-GB"/>
              </w:rPr>
              <w:t>,</w:t>
            </w:r>
            <w:r w:rsidR="0AE83D00" w:rsidRPr="2197ABDC">
              <w:rPr>
                <w:rFonts w:ascii="Times New Roman" w:hAnsi="Times New Roman"/>
                <w:sz w:val="20"/>
                <w:szCs w:val="20"/>
                <w:lang w:val="en-GB"/>
              </w:rPr>
              <w:t xml:space="preserve"> 5</w:t>
            </w:r>
            <w:r w:rsidR="44CEB7E9" w:rsidRPr="2197ABDC">
              <w:rPr>
                <w:rFonts w:ascii="Times New Roman" w:hAnsi="Times New Roman"/>
                <w:sz w:val="20"/>
                <w:szCs w:val="20"/>
                <w:lang w:val="en-GB"/>
              </w:rPr>
              <w:t xml:space="preserve"> and 9</w:t>
            </w:r>
          </w:p>
          <w:p w14:paraId="7B53B940" w14:textId="77777777" w:rsidR="00340CFF" w:rsidRPr="009C3AD4" w:rsidRDefault="00340CFF" w:rsidP="00340CFF">
            <w:pPr>
              <w:autoSpaceDE w:val="0"/>
              <w:autoSpaceDN w:val="0"/>
              <w:adjustRightInd w:val="0"/>
              <w:spacing w:after="0" w:line="240" w:lineRule="auto"/>
              <w:rPr>
                <w:rFonts w:ascii="Times New Roman" w:hAnsi="Times New Roman"/>
                <w:bCs/>
                <w:sz w:val="20"/>
                <w:szCs w:val="20"/>
                <w:lang w:val="fr-FR"/>
              </w:rPr>
            </w:pPr>
          </w:p>
        </w:tc>
        <w:tc>
          <w:tcPr>
            <w:tcW w:w="3686" w:type="dxa"/>
          </w:tcPr>
          <w:p w14:paraId="55F6D166" w14:textId="595318A5" w:rsidR="00340CFF" w:rsidRPr="009C3AD4" w:rsidRDefault="00D462CD"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Sport fisheries for bluefin tuna </w:t>
            </w:r>
            <w:proofErr w:type="gramStart"/>
            <w:r w:rsidRPr="2197ABDC">
              <w:rPr>
                <w:rFonts w:ascii="Times New Roman" w:hAnsi="Times New Roman"/>
                <w:sz w:val="20"/>
                <w:szCs w:val="20"/>
                <w:lang w:val="en-GB"/>
              </w:rPr>
              <w:t>was prohibited</w:t>
            </w:r>
            <w:proofErr w:type="gramEnd"/>
            <w:r w:rsidRPr="2197ABDC">
              <w:rPr>
                <w:rFonts w:ascii="Times New Roman" w:hAnsi="Times New Roman"/>
                <w:sz w:val="20"/>
                <w:szCs w:val="20"/>
                <w:lang w:val="en-GB"/>
              </w:rPr>
              <w:t xml:space="preserve"> in </w:t>
            </w:r>
            <w:r w:rsidR="6DA6F5CA" w:rsidRPr="2197ABDC">
              <w:rPr>
                <w:rFonts w:ascii="Times New Roman" w:hAnsi="Times New Roman"/>
                <w:sz w:val="20"/>
                <w:szCs w:val="20"/>
                <w:lang w:val="en-GB"/>
              </w:rPr>
              <w:t>2020</w:t>
            </w:r>
            <w:r w:rsidRPr="2197ABDC">
              <w:rPr>
                <w:rFonts w:ascii="Times New Roman" w:hAnsi="Times New Roman"/>
                <w:sz w:val="20"/>
                <w:szCs w:val="20"/>
                <w:lang w:val="en-GB"/>
              </w:rPr>
              <w:t>.</w:t>
            </w:r>
            <w:r w:rsidR="387E5E01" w:rsidRPr="2197ABDC">
              <w:rPr>
                <w:rFonts w:ascii="Times New Roman" w:hAnsi="Times New Roman"/>
                <w:sz w:val="20"/>
                <w:szCs w:val="20"/>
                <w:lang w:val="en-GB"/>
              </w:rPr>
              <w:t xml:space="preserve"> However, Norway did authorise </w:t>
            </w:r>
            <w:r w:rsidR="0ABD86A9" w:rsidRPr="2197ABDC">
              <w:rPr>
                <w:rFonts w:ascii="Times New Roman" w:hAnsi="Times New Roman"/>
                <w:sz w:val="20"/>
                <w:szCs w:val="20"/>
                <w:lang w:val="en-GB"/>
              </w:rPr>
              <w:t xml:space="preserve">18 </w:t>
            </w:r>
            <w:r w:rsidR="387E5E01" w:rsidRPr="2197ABDC">
              <w:rPr>
                <w:rFonts w:ascii="Times New Roman" w:hAnsi="Times New Roman"/>
                <w:sz w:val="20"/>
                <w:szCs w:val="20"/>
                <w:lang w:val="en-GB"/>
              </w:rPr>
              <w:t xml:space="preserve">vessels </w:t>
            </w:r>
            <w:r w:rsidR="3A34EB36" w:rsidRPr="2197ABDC">
              <w:rPr>
                <w:rFonts w:ascii="Times New Roman" w:hAnsi="Times New Roman"/>
                <w:sz w:val="20"/>
                <w:szCs w:val="20"/>
                <w:lang w:val="en-GB"/>
              </w:rPr>
              <w:t xml:space="preserve">for a recreational fishery </w:t>
            </w:r>
            <w:r w:rsidR="387E5E01" w:rsidRPr="2197ABDC">
              <w:rPr>
                <w:rFonts w:ascii="Times New Roman" w:hAnsi="Times New Roman"/>
                <w:sz w:val="20"/>
                <w:szCs w:val="20"/>
                <w:lang w:val="en-GB"/>
              </w:rPr>
              <w:t xml:space="preserve">for bluefin tuna </w:t>
            </w:r>
            <w:r w:rsidR="3882503A" w:rsidRPr="2197ABDC">
              <w:rPr>
                <w:rFonts w:ascii="Times New Roman" w:hAnsi="Times New Roman"/>
                <w:sz w:val="20"/>
                <w:szCs w:val="20"/>
                <w:lang w:val="en-GB"/>
              </w:rPr>
              <w:t>i</w:t>
            </w:r>
            <w:r w:rsidR="387E5E01" w:rsidRPr="2197ABDC">
              <w:rPr>
                <w:rFonts w:ascii="Times New Roman" w:hAnsi="Times New Roman"/>
                <w:sz w:val="20"/>
                <w:szCs w:val="20"/>
                <w:lang w:val="en-GB"/>
              </w:rPr>
              <w:t xml:space="preserve">n </w:t>
            </w:r>
            <w:r w:rsidR="209ADFD2" w:rsidRPr="2197ABDC">
              <w:rPr>
                <w:rFonts w:ascii="Times New Roman" w:hAnsi="Times New Roman"/>
                <w:sz w:val="20"/>
                <w:szCs w:val="20"/>
                <w:lang w:val="en-GB"/>
              </w:rPr>
              <w:t xml:space="preserve">2020 </w:t>
            </w:r>
            <w:r w:rsidR="387E5E01" w:rsidRPr="2197ABDC">
              <w:rPr>
                <w:rFonts w:ascii="Times New Roman" w:hAnsi="Times New Roman"/>
                <w:sz w:val="20"/>
                <w:szCs w:val="20"/>
                <w:lang w:val="en-GB"/>
              </w:rPr>
              <w:t xml:space="preserve">in accordance with Rec </w:t>
            </w:r>
            <w:r w:rsidR="71142CCA" w:rsidRPr="2197ABDC">
              <w:rPr>
                <w:rFonts w:ascii="Times New Roman" w:hAnsi="Times New Roman"/>
                <w:sz w:val="20"/>
                <w:szCs w:val="20"/>
                <w:lang w:val="en-GB"/>
              </w:rPr>
              <w:t>19-04</w:t>
            </w:r>
            <w:r w:rsidR="387E5E01" w:rsidRPr="2197ABDC">
              <w:rPr>
                <w:rFonts w:ascii="Times New Roman" w:hAnsi="Times New Roman"/>
                <w:sz w:val="20"/>
                <w:szCs w:val="20"/>
                <w:lang w:val="en-GB"/>
              </w:rPr>
              <w:t xml:space="preserve"> paragraph 45.</w:t>
            </w:r>
          </w:p>
        </w:tc>
        <w:tc>
          <w:tcPr>
            <w:tcW w:w="3169" w:type="dxa"/>
          </w:tcPr>
          <w:p w14:paraId="5823F762" w14:textId="3459F214" w:rsidR="00340CFF" w:rsidRPr="009C3AD4" w:rsidRDefault="73AC36A8" w:rsidP="68491E0F">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fr-FR"/>
              </w:rPr>
              <w:t xml:space="preserve">Part III </w:t>
            </w:r>
            <w:proofErr w:type="spellStart"/>
            <w:r w:rsidRPr="01076D68">
              <w:rPr>
                <w:rFonts w:ascii="Times New Roman" w:hAnsi="Times New Roman"/>
                <w:sz w:val="20"/>
                <w:szCs w:val="20"/>
                <w:lang w:val="fr-FR"/>
              </w:rPr>
              <w:t>Technical</w:t>
            </w:r>
            <w:proofErr w:type="spellEnd"/>
            <w:r w:rsidRPr="01076D68">
              <w:rPr>
                <w:rFonts w:ascii="Times New Roman" w:hAnsi="Times New Roman"/>
                <w:sz w:val="20"/>
                <w:szCs w:val="20"/>
                <w:lang w:val="fr-FR"/>
              </w:rPr>
              <w:t xml:space="preserve"> </w:t>
            </w:r>
            <w:proofErr w:type="spellStart"/>
            <w:r w:rsidRPr="01076D68">
              <w:rPr>
                <w:rFonts w:ascii="Times New Roman" w:hAnsi="Times New Roman"/>
                <w:sz w:val="20"/>
                <w:szCs w:val="20"/>
                <w:lang w:val="fr-FR"/>
              </w:rPr>
              <w:t>measures</w:t>
            </w:r>
            <w:proofErr w:type="spellEnd"/>
          </w:p>
          <w:p w14:paraId="78CC0759" w14:textId="5B705D37" w:rsidR="00340CFF" w:rsidRPr="009C3AD4" w:rsidRDefault="00340CFF" w:rsidP="68491E0F">
            <w:pPr>
              <w:autoSpaceDE w:val="0"/>
              <w:autoSpaceDN w:val="0"/>
              <w:adjustRightInd w:val="0"/>
              <w:spacing w:after="0" w:line="240" w:lineRule="auto"/>
              <w:rPr>
                <w:rFonts w:ascii="Times New Roman" w:hAnsi="Times New Roman"/>
                <w:sz w:val="20"/>
                <w:szCs w:val="20"/>
                <w:lang w:val="fr-FR"/>
              </w:rPr>
            </w:pPr>
          </w:p>
        </w:tc>
      </w:tr>
      <w:tr w:rsidR="00340CFF" w:rsidRPr="009C3AD4" w14:paraId="3368F3DF" w14:textId="77777777" w:rsidTr="072F2940">
        <w:trPr>
          <w:trHeight w:val="680"/>
        </w:trPr>
        <w:tc>
          <w:tcPr>
            <w:tcW w:w="4075" w:type="dxa"/>
          </w:tcPr>
          <w:p w14:paraId="0F48F124" w14:textId="77777777" w:rsidR="00340CFF" w:rsidRPr="009C3AD4" w:rsidRDefault="00340CFF" w:rsidP="00340CFF">
            <w:pPr>
              <w:autoSpaceDE w:val="0"/>
              <w:autoSpaceDN w:val="0"/>
              <w:adjustRightInd w:val="0"/>
              <w:spacing w:after="0" w:line="240" w:lineRule="auto"/>
              <w:rPr>
                <w:rFonts w:ascii="Times New Roman" w:hAnsi="Times New Roman"/>
                <w:b/>
                <w:color w:val="000000"/>
                <w:sz w:val="20"/>
                <w:szCs w:val="20"/>
                <w:lang w:val="en-GB" w:eastAsia="fr-FR"/>
              </w:rPr>
            </w:pPr>
            <w:r w:rsidRPr="009C3AD4">
              <w:rPr>
                <w:rFonts w:ascii="Times New Roman" w:hAnsi="Times New Roman"/>
                <w:b/>
                <w:bCs/>
                <w:color w:val="000000"/>
                <w:sz w:val="20"/>
                <w:szCs w:val="20"/>
                <w:lang w:val="en-GB"/>
              </w:rPr>
              <w:t>Adjustment of fishing capacity/</w:t>
            </w:r>
            <w:r w:rsidRPr="009C3AD4">
              <w:rPr>
                <w:rFonts w:ascii="Times New Roman" w:hAnsi="Times New Roman"/>
                <w:b/>
                <w:sz w:val="20"/>
                <w:szCs w:val="20"/>
              </w:rPr>
              <w:t xml:space="preserve"> Ajustement de la capacité de pêche</w:t>
            </w:r>
            <w:r w:rsidRPr="009C3AD4">
              <w:rPr>
                <w:rFonts w:ascii="Times New Roman" w:hAnsi="Times New Roman"/>
                <w:b/>
                <w:bCs/>
                <w:color w:val="000000"/>
                <w:sz w:val="20"/>
                <w:szCs w:val="20"/>
                <w:lang w:val="en-GB"/>
              </w:rPr>
              <w:t xml:space="preserve"> / </w:t>
            </w:r>
            <w:r w:rsidRPr="009C3AD4">
              <w:rPr>
                <w:rFonts w:ascii="Times New Roman" w:eastAsia="MS Mincho" w:hAnsi="Times New Roman"/>
                <w:b/>
                <w:sz w:val="20"/>
                <w:szCs w:val="20"/>
                <w:lang w:val="es-ES" w:eastAsia="ja-JP"/>
              </w:rPr>
              <w:t>Ajuste de la capacidad de pesca</w:t>
            </w:r>
            <w:r w:rsidRPr="009C3AD4">
              <w:rPr>
                <w:rFonts w:ascii="Times New Roman" w:hAnsi="Times New Roman"/>
                <w:b/>
                <w:bCs/>
                <w:color w:val="000000"/>
                <w:sz w:val="20"/>
                <w:szCs w:val="20"/>
                <w:lang w:val="en-GB"/>
              </w:rPr>
              <w:t xml:space="preserve"> </w:t>
            </w:r>
          </w:p>
        </w:tc>
        <w:tc>
          <w:tcPr>
            <w:tcW w:w="3062" w:type="dxa"/>
          </w:tcPr>
          <w:p w14:paraId="7C57BBF4" w14:textId="3E96F818" w:rsidR="00340CFF" w:rsidRPr="009C3AD4" w:rsidRDefault="00434DBE"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Not applicable, as it was prohibited for Norwegian vessels to fish for bluefin tuna prior to 2014, </w:t>
            </w:r>
            <w:r w:rsidR="50E8CF7F" w:rsidRPr="2197ABDC">
              <w:rPr>
                <w:rFonts w:ascii="Times New Roman" w:hAnsi="Times New Roman"/>
                <w:sz w:val="20"/>
                <w:szCs w:val="20"/>
                <w:lang w:val="en-GB"/>
              </w:rPr>
              <w:t xml:space="preserve"> Reference is</w:t>
            </w:r>
            <w:r w:rsidR="3E28C495" w:rsidRPr="2197ABDC">
              <w:rPr>
                <w:rFonts w:ascii="Times New Roman" w:hAnsi="Times New Roman"/>
                <w:sz w:val="20"/>
                <w:szCs w:val="20"/>
                <w:lang w:val="en-GB"/>
              </w:rPr>
              <w:t xml:space="preserve"> made to  Rec 19-04 paragraphs 2</w:t>
            </w:r>
            <w:r w:rsidR="69D2D124" w:rsidRPr="2197ABDC">
              <w:rPr>
                <w:rFonts w:ascii="Times New Roman" w:hAnsi="Times New Roman"/>
                <w:sz w:val="20"/>
                <w:szCs w:val="20"/>
                <w:lang w:val="en-GB"/>
              </w:rPr>
              <w:t>2</w:t>
            </w:r>
            <w:r w:rsidR="3E28C495" w:rsidRPr="2197ABDC">
              <w:rPr>
                <w:rFonts w:ascii="Times New Roman" w:hAnsi="Times New Roman"/>
                <w:sz w:val="20"/>
                <w:szCs w:val="20"/>
                <w:lang w:val="en-GB"/>
              </w:rPr>
              <w:t xml:space="preserve"> and 2</w:t>
            </w:r>
            <w:r w:rsidR="0B5157E7" w:rsidRPr="2197ABDC">
              <w:rPr>
                <w:rFonts w:ascii="Times New Roman" w:hAnsi="Times New Roman"/>
                <w:sz w:val="20"/>
                <w:szCs w:val="20"/>
                <w:lang w:val="en-GB"/>
              </w:rPr>
              <w:t>3</w:t>
            </w:r>
            <w:r w:rsidR="3E28C495" w:rsidRPr="2197ABDC">
              <w:rPr>
                <w:rFonts w:ascii="Times New Roman" w:hAnsi="Times New Roman"/>
                <w:sz w:val="20"/>
                <w:szCs w:val="20"/>
                <w:lang w:val="en-GB"/>
              </w:rPr>
              <w:t>,</w:t>
            </w:r>
          </w:p>
        </w:tc>
        <w:tc>
          <w:tcPr>
            <w:tcW w:w="3686" w:type="dxa"/>
          </w:tcPr>
          <w:p w14:paraId="200002E6" w14:textId="37215F7C" w:rsidR="00340CFF" w:rsidRPr="009C3AD4" w:rsidRDefault="308DBD66" w:rsidP="2197ABDC">
            <w:pPr>
              <w:autoSpaceDE w:val="0"/>
              <w:autoSpaceDN w:val="0"/>
              <w:adjustRightInd w:val="0"/>
              <w:spacing w:after="0" w:line="240" w:lineRule="auto"/>
              <w:jc w:val="both"/>
              <w:rPr>
                <w:rFonts w:ascii="Cambria" w:eastAsia="Cambria" w:hAnsi="Cambria" w:cs="Cambria"/>
                <w:color w:val="000000" w:themeColor="text1"/>
                <w:sz w:val="20"/>
                <w:szCs w:val="20"/>
                <w:lang w:val="en-GB"/>
              </w:rPr>
            </w:pPr>
            <w:r w:rsidRPr="2197ABDC">
              <w:rPr>
                <w:rFonts w:ascii="Cambria" w:eastAsia="Cambria" w:hAnsi="Cambria" w:cs="Cambria"/>
                <w:color w:val="000000" w:themeColor="text1"/>
                <w:sz w:val="20"/>
                <w:szCs w:val="20"/>
                <w:lang w:val="en-GB"/>
              </w:rPr>
              <w:t xml:space="preserve">The best catch rates defined by the SCRS in 2009 </w:t>
            </w:r>
            <w:proofErr w:type="gramStart"/>
            <w:r w:rsidRPr="2197ABDC">
              <w:rPr>
                <w:rFonts w:ascii="Cambria" w:eastAsia="Cambria" w:hAnsi="Cambria" w:cs="Cambria"/>
                <w:color w:val="000000" w:themeColor="text1"/>
                <w:sz w:val="20"/>
                <w:szCs w:val="20"/>
                <w:lang w:val="en-GB"/>
              </w:rPr>
              <w:t>are based</w:t>
            </w:r>
            <w:proofErr w:type="gramEnd"/>
            <w:r w:rsidRPr="2197ABDC">
              <w:rPr>
                <w:rFonts w:ascii="Cambria" w:eastAsia="Cambria" w:hAnsi="Cambria" w:cs="Cambria"/>
                <w:color w:val="000000" w:themeColor="text1"/>
                <w:sz w:val="20"/>
                <w:szCs w:val="20"/>
                <w:lang w:val="en-GB"/>
              </w:rPr>
              <w:t xml:space="preserve"> on catches from the Mediterranean Sea. These catch rates do not reflect the catch rates in the feeding areas in Norwegian waters. When bluefin tunas are feeding in Norwegian waters, they </w:t>
            </w:r>
            <w:proofErr w:type="gramStart"/>
            <w:r w:rsidRPr="2197ABDC">
              <w:rPr>
                <w:rFonts w:ascii="Cambria" w:eastAsia="Cambria" w:hAnsi="Cambria" w:cs="Cambria"/>
                <w:color w:val="000000" w:themeColor="text1"/>
                <w:sz w:val="20"/>
                <w:szCs w:val="20"/>
                <w:lang w:val="en-GB"/>
              </w:rPr>
              <w:t>are much less aggregated</w:t>
            </w:r>
            <w:proofErr w:type="gramEnd"/>
            <w:r w:rsidRPr="2197ABDC">
              <w:rPr>
                <w:rFonts w:ascii="Cambria" w:eastAsia="Cambria" w:hAnsi="Cambria" w:cs="Cambria"/>
                <w:color w:val="000000" w:themeColor="text1"/>
                <w:sz w:val="20"/>
                <w:szCs w:val="20"/>
                <w:lang w:val="en-GB"/>
              </w:rPr>
              <w:t xml:space="preserve"> than when they are spawning in the Mediterranean Sea. In addition to this, the weather along the Norwegian coast in September and October often prevents the </w:t>
            </w:r>
            <w:proofErr w:type="gramStart"/>
            <w:r w:rsidRPr="2197ABDC">
              <w:rPr>
                <w:rFonts w:ascii="Cambria" w:eastAsia="Cambria" w:hAnsi="Cambria" w:cs="Cambria"/>
                <w:color w:val="000000" w:themeColor="text1"/>
                <w:sz w:val="20"/>
                <w:szCs w:val="20"/>
                <w:lang w:val="en-GB"/>
              </w:rPr>
              <w:t>fishermen</w:t>
            </w:r>
            <w:proofErr w:type="gramEnd"/>
            <w:r w:rsidRPr="2197ABDC">
              <w:rPr>
                <w:rFonts w:ascii="Cambria" w:eastAsia="Cambria" w:hAnsi="Cambria" w:cs="Cambria"/>
                <w:color w:val="000000" w:themeColor="text1"/>
                <w:sz w:val="20"/>
                <w:szCs w:val="20"/>
                <w:lang w:val="en-GB"/>
              </w:rPr>
              <w:t xml:space="preserve"> from going out to fish for bluefin tuna. As requested from the Chair of Panel 2 at the annual Commission meeting in 2019, Norway provided a paper to the SCRS in 2020 on catch rates for the Norwegian purse seine vessels fishing in the Norwegian Economic Zone.</w:t>
            </w:r>
          </w:p>
          <w:p w14:paraId="4CD28397" w14:textId="34CCC78B" w:rsidR="00340CFF" w:rsidRPr="009C3AD4" w:rsidRDefault="00340CFF" w:rsidP="2197ABDC">
            <w:pPr>
              <w:autoSpaceDE w:val="0"/>
              <w:autoSpaceDN w:val="0"/>
              <w:adjustRightInd w:val="0"/>
              <w:spacing w:after="0" w:line="240" w:lineRule="auto"/>
              <w:rPr>
                <w:rFonts w:ascii="Times New Roman" w:hAnsi="Times New Roman"/>
                <w:sz w:val="20"/>
                <w:szCs w:val="20"/>
                <w:lang w:val="en-GB"/>
              </w:rPr>
            </w:pPr>
          </w:p>
        </w:tc>
        <w:tc>
          <w:tcPr>
            <w:tcW w:w="3169" w:type="dxa"/>
          </w:tcPr>
          <w:p w14:paraId="430F0CC0" w14:textId="06371EC5" w:rsidR="00340CFF" w:rsidRPr="009C3AD4" w:rsidRDefault="08E922E6" w:rsidP="002A28C3">
            <w:pPr>
              <w:autoSpaceDE w:val="0"/>
              <w:autoSpaceDN w:val="0"/>
              <w:adjustRightInd w:val="0"/>
              <w:spacing w:after="0" w:line="240" w:lineRule="auto"/>
              <w:jc w:val="both"/>
              <w:rPr>
                <w:rFonts w:ascii="Cambria" w:eastAsia="Cambria" w:hAnsi="Cambria" w:cs="Cambria"/>
                <w:color w:val="000000" w:themeColor="text1"/>
                <w:sz w:val="20"/>
                <w:szCs w:val="20"/>
                <w:lang w:val="en-GB"/>
              </w:rPr>
            </w:pPr>
            <w:r w:rsidRPr="01076D68">
              <w:rPr>
                <w:rFonts w:ascii="Cambria" w:eastAsia="Cambria" w:hAnsi="Cambria" w:cs="Cambria"/>
                <w:color w:val="000000" w:themeColor="text1"/>
                <w:sz w:val="20"/>
                <w:szCs w:val="20"/>
                <w:lang w:val="en-GB"/>
              </w:rPr>
              <w:t>Part II Management measures</w:t>
            </w:r>
          </w:p>
        </w:tc>
      </w:tr>
      <w:tr w:rsidR="00340CFF" w:rsidRPr="009C3AD4" w14:paraId="44CFB861" w14:textId="77777777" w:rsidTr="072F2940">
        <w:trPr>
          <w:trHeight w:val="680"/>
        </w:trPr>
        <w:tc>
          <w:tcPr>
            <w:tcW w:w="4075" w:type="dxa"/>
          </w:tcPr>
          <w:p w14:paraId="5C608ED9" w14:textId="77777777" w:rsidR="00340CFF" w:rsidRPr="009C3AD4" w:rsidRDefault="00340CFF" w:rsidP="00340CFF">
            <w:pPr>
              <w:autoSpaceDE w:val="0"/>
              <w:autoSpaceDN w:val="0"/>
              <w:adjustRightInd w:val="0"/>
              <w:spacing w:after="0" w:line="240" w:lineRule="auto"/>
              <w:rPr>
                <w:rFonts w:ascii="Times New Roman" w:hAnsi="Times New Roman"/>
                <w:b/>
                <w:bCs/>
                <w:color w:val="000000"/>
                <w:sz w:val="20"/>
                <w:szCs w:val="20"/>
                <w:lang w:val="en-GB"/>
              </w:rPr>
            </w:pPr>
            <w:r w:rsidRPr="009C3AD4">
              <w:rPr>
                <w:rFonts w:ascii="Times New Roman" w:hAnsi="Times New Roman"/>
                <w:b/>
                <w:color w:val="000000"/>
                <w:sz w:val="20"/>
                <w:szCs w:val="20"/>
                <w:lang w:val="en-GB"/>
              </w:rPr>
              <w:t xml:space="preserve">Adjustment of farming capacity / </w:t>
            </w:r>
            <w:r w:rsidRPr="009C3AD4">
              <w:rPr>
                <w:rFonts w:ascii="Times New Roman" w:hAnsi="Times New Roman"/>
                <w:b/>
                <w:sz w:val="20"/>
                <w:szCs w:val="20"/>
              </w:rPr>
              <w:t>Ajustement de la capacité d’engraissement</w:t>
            </w:r>
            <w:r w:rsidRPr="009C3AD4">
              <w:rPr>
                <w:rFonts w:ascii="Times New Roman" w:hAnsi="Times New Roman"/>
                <w:b/>
                <w:color w:val="000000"/>
                <w:sz w:val="20"/>
                <w:szCs w:val="20"/>
                <w:lang w:val="en-GB"/>
              </w:rPr>
              <w:t xml:space="preserve"> / </w:t>
            </w:r>
            <w:r w:rsidRPr="009C3AD4">
              <w:rPr>
                <w:rFonts w:ascii="Times New Roman" w:eastAsia="MS Mincho" w:hAnsi="Times New Roman"/>
                <w:b/>
                <w:sz w:val="20"/>
                <w:szCs w:val="20"/>
                <w:lang w:val="es-ES" w:eastAsia="ja-JP"/>
              </w:rPr>
              <w:t>Ajuste de la capacidad de engorde</w:t>
            </w:r>
            <w:r w:rsidRPr="009C3AD4">
              <w:rPr>
                <w:rFonts w:ascii="Times New Roman" w:hAnsi="Times New Roman"/>
                <w:b/>
                <w:color w:val="000000"/>
                <w:sz w:val="20"/>
                <w:szCs w:val="20"/>
                <w:lang w:val="en-GB"/>
              </w:rPr>
              <w:t xml:space="preserve"> /</w:t>
            </w:r>
          </w:p>
        </w:tc>
        <w:tc>
          <w:tcPr>
            <w:tcW w:w="3062" w:type="dxa"/>
          </w:tcPr>
          <w:p w14:paraId="7F54F6B1" w14:textId="0AF2054B" w:rsidR="00340CFF" w:rsidRPr="009C3AD4" w:rsidRDefault="00C036FA" w:rsidP="00340CFF">
            <w:pPr>
              <w:autoSpaceDE w:val="0"/>
              <w:autoSpaceDN w:val="0"/>
              <w:adjustRightInd w:val="0"/>
              <w:spacing w:after="0" w:line="240" w:lineRule="auto"/>
              <w:rPr>
                <w:rFonts w:ascii="Times New Roman" w:hAnsi="Times New Roman"/>
                <w:bCs/>
                <w:sz w:val="20"/>
                <w:szCs w:val="20"/>
                <w:lang w:val="en-GB"/>
              </w:rPr>
            </w:pPr>
            <w:r w:rsidRPr="00884773">
              <w:rPr>
                <w:rFonts w:ascii="Times New Roman" w:hAnsi="Times New Roman"/>
                <w:bCs/>
                <w:sz w:val="20"/>
                <w:szCs w:val="20"/>
                <w:lang w:val="en-GB"/>
              </w:rPr>
              <w:t>Not applicable, as Norway is not involved in farming of bluefin tuna.</w:t>
            </w:r>
          </w:p>
        </w:tc>
        <w:tc>
          <w:tcPr>
            <w:tcW w:w="3686" w:type="dxa"/>
          </w:tcPr>
          <w:p w14:paraId="7988D8A9" w14:textId="77777777" w:rsidR="00340CFF" w:rsidRPr="009C3AD4" w:rsidRDefault="00340CFF" w:rsidP="00340CFF">
            <w:pPr>
              <w:autoSpaceDE w:val="0"/>
              <w:autoSpaceDN w:val="0"/>
              <w:adjustRightInd w:val="0"/>
              <w:spacing w:after="0" w:line="240" w:lineRule="auto"/>
              <w:rPr>
                <w:rFonts w:ascii="Times New Roman" w:hAnsi="Times New Roman"/>
                <w:bCs/>
                <w:sz w:val="20"/>
                <w:szCs w:val="20"/>
                <w:lang w:val="en-GB"/>
              </w:rPr>
            </w:pPr>
          </w:p>
        </w:tc>
        <w:tc>
          <w:tcPr>
            <w:tcW w:w="3169" w:type="dxa"/>
          </w:tcPr>
          <w:p w14:paraId="11ECCF0C" w14:textId="77777777" w:rsidR="00340CFF" w:rsidRPr="009C3AD4" w:rsidRDefault="00340CFF" w:rsidP="00340CFF">
            <w:pPr>
              <w:autoSpaceDE w:val="0"/>
              <w:autoSpaceDN w:val="0"/>
              <w:adjustRightInd w:val="0"/>
              <w:spacing w:after="0" w:line="240" w:lineRule="auto"/>
              <w:rPr>
                <w:rFonts w:ascii="Times New Roman" w:hAnsi="Times New Roman"/>
                <w:bCs/>
                <w:sz w:val="20"/>
                <w:szCs w:val="20"/>
                <w:lang w:val="en-GB"/>
              </w:rPr>
            </w:pPr>
          </w:p>
        </w:tc>
      </w:tr>
      <w:tr w:rsidR="00021DA2" w:rsidRPr="009C3AD4" w14:paraId="2DE33AC7" w14:textId="77777777" w:rsidTr="072F2940">
        <w:trPr>
          <w:trHeight w:val="680"/>
        </w:trPr>
        <w:tc>
          <w:tcPr>
            <w:tcW w:w="4075" w:type="dxa"/>
          </w:tcPr>
          <w:p w14:paraId="6FE143D7" w14:textId="77777777" w:rsidR="00021DA2" w:rsidRPr="009C3AD4" w:rsidRDefault="00021DA2" w:rsidP="00021DA2">
            <w:pPr>
              <w:tabs>
                <w:tab w:val="left" w:pos="340"/>
              </w:tabs>
              <w:spacing w:after="0" w:line="240" w:lineRule="exact"/>
              <w:rPr>
                <w:rFonts w:ascii="Times New Roman" w:hAnsi="Times New Roman"/>
                <w:b/>
                <w:sz w:val="20"/>
                <w:szCs w:val="20"/>
              </w:rPr>
            </w:pPr>
            <w:r w:rsidRPr="009C3AD4">
              <w:rPr>
                <w:rFonts w:ascii="Times New Roman" w:hAnsi="Times New Roman"/>
                <w:b/>
                <w:color w:val="000000"/>
                <w:sz w:val="20"/>
                <w:szCs w:val="20"/>
              </w:rPr>
              <w:t xml:space="preserve">Records of ICCAT vessels authorized to fish bluefin tuna  / </w:t>
            </w:r>
            <w:r w:rsidRPr="009C3AD4">
              <w:rPr>
                <w:rFonts w:ascii="Times New Roman" w:hAnsi="Times New Roman"/>
                <w:b/>
                <w:sz w:val="20"/>
                <w:szCs w:val="20"/>
              </w:rPr>
              <w:t xml:space="preserve">Registre ICCAT des navires autorisés à pêcher du thon rouge / </w:t>
            </w:r>
            <w:r w:rsidRPr="009C3AD4">
              <w:rPr>
                <w:rFonts w:ascii="Times New Roman" w:eastAsia="MS Mincho" w:hAnsi="Times New Roman"/>
                <w:b/>
                <w:sz w:val="20"/>
                <w:szCs w:val="20"/>
                <w:lang w:eastAsia="ja-JP"/>
              </w:rPr>
              <w:t xml:space="preserve">Registro ICCAT de buques autorizados a pescar atún rojo/ </w:t>
            </w:r>
          </w:p>
          <w:p w14:paraId="2FF490CF" w14:textId="77777777" w:rsidR="00021DA2" w:rsidRPr="009C3AD4" w:rsidRDefault="00021DA2" w:rsidP="00021DA2">
            <w:pPr>
              <w:autoSpaceDE w:val="0"/>
              <w:autoSpaceDN w:val="0"/>
              <w:adjustRightInd w:val="0"/>
              <w:spacing w:after="0" w:line="240" w:lineRule="auto"/>
              <w:rPr>
                <w:rFonts w:ascii="Times New Roman" w:hAnsi="Times New Roman"/>
                <w:b/>
                <w:bCs/>
                <w:color w:val="000000"/>
                <w:sz w:val="20"/>
                <w:szCs w:val="20"/>
              </w:rPr>
            </w:pPr>
          </w:p>
        </w:tc>
        <w:tc>
          <w:tcPr>
            <w:tcW w:w="3062" w:type="dxa"/>
          </w:tcPr>
          <w:p w14:paraId="6218E1AD" w14:textId="5A94EDE6" w:rsidR="00021DA2" w:rsidRPr="00021DA2" w:rsidRDefault="00021DA2"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Regulations on Fishery for Bluefin Tuna in </w:t>
            </w:r>
            <w:r w:rsidR="342168E2" w:rsidRPr="2197ABDC">
              <w:rPr>
                <w:rFonts w:ascii="Times New Roman" w:hAnsi="Times New Roman"/>
                <w:sz w:val="20"/>
                <w:szCs w:val="20"/>
                <w:lang w:val="en-GB"/>
              </w:rPr>
              <w:t>2020</w:t>
            </w:r>
            <w:r w:rsidRPr="2197ABDC">
              <w:rPr>
                <w:rFonts w:ascii="Times New Roman" w:hAnsi="Times New Roman"/>
                <w:sz w:val="20"/>
                <w:szCs w:val="20"/>
                <w:lang w:val="en-GB"/>
              </w:rPr>
              <w:t xml:space="preserve">§§ </w:t>
            </w:r>
            <w:r w:rsidR="7A402B9F" w:rsidRPr="2197ABDC">
              <w:rPr>
                <w:rFonts w:ascii="Times New Roman" w:hAnsi="Times New Roman"/>
                <w:sz w:val="20"/>
                <w:szCs w:val="20"/>
                <w:lang w:val="en-GB"/>
              </w:rPr>
              <w:t>9</w:t>
            </w:r>
            <w:r w:rsidRPr="2197ABDC">
              <w:rPr>
                <w:rFonts w:ascii="Times New Roman" w:hAnsi="Times New Roman"/>
                <w:sz w:val="20"/>
                <w:szCs w:val="20"/>
                <w:lang w:val="en-GB"/>
              </w:rPr>
              <w:t xml:space="preserve"> and </w:t>
            </w:r>
            <w:r w:rsidR="603C0BC3" w:rsidRPr="2197ABDC">
              <w:rPr>
                <w:rFonts w:ascii="Times New Roman" w:hAnsi="Times New Roman"/>
                <w:sz w:val="20"/>
                <w:szCs w:val="20"/>
                <w:lang w:val="en-GB"/>
              </w:rPr>
              <w:t>10</w:t>
            </w:r>
            <w:r w:rsidRPr="2197ABDC">
              <w:rPr>
                <w:rFonts w:ascii="Times New Roman" w:hAnsi="Times New Roman"/>
                <w:sz w:val="20"/>
                <w:szCs w:val="20"/>
                <w:lang w:val="en-GB"/>
              </w:rPr>
              <w:t xml:space="preserve">.  </w:t>
            </w:r>
          </w:p>
          <w:p w14:paraId="546418DC" w14:textId="77777777" w:rsidR="00021DA2" w:rsidRPr="00021DA2" w:rsidRDefault="00021DA2" w:rsidP="00021DA2">
            <w:pPr>
              <w:autoSpaceDE w:val="0"/>
              <w:autoSpaceDN w:val="0"/>
              <w:adjustRightInd w:val="0"/>
              <w:spacing w:after="0" w:line="240" w:lineRule="auto"/>
              <w:rPr>
                <w:rFonts w:ascii="Times New Roman" w:hAnsi="Times New Roman"/>
                <w:bCs/>
                <w:sz w:val="20"/>
                <w:szCs w:val="20"/>
              </w:rPr>
            </w:pPr>
          </w:p>
        </w:tc>
        <w:tc>
          <w:tcPr>
            <w:tcW w:w="3686" w:type="dxa"/>
          </w:tcPr>
          <w:p w14:paraId="1F1A8A96" w14:textId="0D3CA4CD" w:rsidR="00021DA2" w:rsidRPr="00021DA2" w:rsidRDefault="2EA47BDD" w:rsidP="099751C9">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Norway requested observers for the purse seine vessels the 19 May 2020. </w:t>
            </w:r>
            <w:r w:rsidR="4431D15D" w:rsidRPr="2197ABDC">
              <w:rPr>
                <w:rFonts w:ascii="Times New Roman" w:hAnsi="Times New Roman"/>
                <w:sz w:val="20"/>
                <w:szCs w:val="20"/>
                <w:lang w:val="en-GB"/>
              </w:rPr>
              <w:t xml:space="preserve">The vessels not already in the </w:t>
            </w:r>
            <w:r w:rsidR="246BE6F6" w:rsidRPr="2197ABDC">
              <w:rPr>
                <w:rFonts w:ascii="Times New Roman" w:hAnsi="Times New Roman"/>
                <w:sz w:val="20"/>
                <w:szCs w:val="20"/>
                <w:lang w:val="en-GB"/>
              </w:rPr>
              <w:t xml:space="preserve">Records of ICCAT vessels authorized to fish bluefin </w:t>
            </w:r>
            <w:proofErr w:type="gramStart"/>
            <w:r w:rsidR="246BE6F6" w:rsidRPr="2197ABDC">
              <w:rPr>
                <w:rFonts w:ascii="Times New Roman" w:hAnsi="Times New Roman"/>
                <w:sz w:val="20"/>
                <w:szCs w:val="20"/>
                <w:lang w:val="en-GB"/>
              </w:rPr>
              <w:t>tuna,</w:t>
            </w:r>
            <w:proofErr w:type="gramEnd"/>
            <w:r w:rsidR="246BE6F6" w:rsidRPr="2197ABDC">
              <w:rPr>
                <w:rFonts w:ascii="Times New Roman" w:hAnsi="Times New Roman"/>
                <w:sz w:val="20"/>
                <w:szCs w:val="20"/>
                <w:lang w:val="en-GB"/>
              </w:rPr>
              <w:t xml:space="preserve"> were entered to the register the same day.</w:t>
            </w:r>
          </w:p>
        </w:tc>
        <w:tc>
          <w:tcPr>
            <w:tcW w:w="3169" w:type="dxa"/>
          </w:tcPr>
          <w:p w14:paraId="58436E17" w14:textId="6B7D7BAA" w:rsidR="00021DA2" w:rsidRPr="009C3AD4" w:rsidRDefault="4EB33C90" w:rsidP="68491E0F">
            <w:pPr>
              <w:autoSpaceDE w:val="0"/>
              <w:autoSpaceDN w:val="0"/>
              <w:adjustRightInd w:val="0"/>
              <w:spacing w:after="0" w:line="240" w:lineRule="auto"/>
              <w:rPr>
                <w:rFonts w:ascii="Times New Roman" w:hAnsi="Times New Roman"/>
                <w:sz w:val="20"/>
                <w:szCs w:val="20"/>
              </w:rPr>
            </w:pPr>
            <w:r w:rsidRPr="01076D68">
              <w:rPr>
                <w:rFonts w:ascii="Times New Roman" w:hAnsi="Times New Roman"/>
                <w:sz w:val="20"/>
                <w:szCs w:val="20"/>
              </w:rPr>
              <w:t>Part IV Control measures, Section A Records of vessels and traps</w:t>
            </w:r>
          </w:p>
        </w:tc>
      </w:tr>
      <w:tr w:rsidR="00021DA2" w:rsidRPr="009C3AD4" w14:paraId="6F84E1C4" w14:textId="77777777" w:rsidTr="072F2940">
        <w:trPr>
          <w:trHeight w:val="680"/>
        </w:trPr>
        <w:tc>
          <w:tcPr>
            <w:tcW w:w="4075" w:type="dxa"/>
          </w:tcPr>
          <w:p w14:paraId="0152B6A5" w14:textId="77777777" w:rsidR="00021DA2" w:rsidRPr="009C3AD4" w:rsidRDefault="00021DA2" w:rsidP="00021DA2">
            <w:pPr>
              <w:autoSpaceDE w:val="0"/>
              <w:autoSpaceDN w:val="0"/>
              <w:adjustRightInd w:val="0"/>
              <w:spacing w:after="0" w:line="240" w:lineRule="auto"/>
              <w:rPr>
                <w:rFonts w:ascii="Times New Roman" w:hAnsi="Times New Roman"/>
                <w:b/>
                <w:color w:val="000000"/>
                <w:sz w:val="20"/>
                <w:szCs w:val="20"/>
              </w:rPr>
            </w:pPr>
            <w:r w:rsidRPr="009C3AD4">
              <w:rPr>
                <w:rFonts w:ascii="Times New Roman" w:hAnsi="Times New Roman"/>
                <w:b/>
                <w:color w:val="000000"/>
                <w:sz w:val="20"/>
                <w:szCs w:val="20"/>
              </w:rPr>
              <w:t xml:space="preserve">ICCAT record of tuna traps authorized to fish for bluefin tuna / </w:t>
            </w:r>
            <w:r w:rsidRPr="009C3AD4">
              <w:rPr>
                <w:rFonts w:ascii="Times New Roman" w:hAnsi="Times New Roman"/>
                <w:b/>
                <w:sz w:val="20"/>
                <w:szCs w:val="20"/>
              </w:rPr>
              <w:t>Registre ICCAT des madragues thonières autorisées à pêcher du thon rouge/</w:t>
            </w:r>
            <w:r w:rsidRPr="009C3AD4">
              <w:rPr>
                <w:rFonts w:ascii="Times New Roman" w:eastAsia="MS Mincho" w:hAnsi="Times New Roman"/>
                <w:b/>
                <w:sz w:val="20"/>
                <w:szCs w:val="20"/>
                <w:lang w:eastAsia="ja-JP"/>
              </w:rPr>
              <w:t xml:space="preserve"> Registro ICCAT de almadrabas autorizadas a pescar atún rojo</w:t>
            </w:r>
            <w:r w:rsidRPr="009C3AD4">
              <w:rPr>
                <w:rFonts w:ascii="Times New Roman" w:hAnsi="Times New Roman"/>
                <w:b/>
                <w:sz w:val="20"/>
                <w:szCs w:val="20"/>
              </w:rPr>
              <w:t xml:space="preserve"> </w:t>
            </w:r>
            <w:r w:rsidRPr="009C3AD4">
              <w:rPr>
                <w:rFonts w:ascii="Times New Roman" w:hAnsi="Times New Roman"/>
                <w:b/>
                <w:color w:val="000000"/>
                <w:sz w:val="20"/>
                <w:szCs w:val="20"/>
              </w:rPr>
              <w:t xml:space="preserve"> </w:t>
            </w:r>
          </w:p>
        </w:tc>
        <w:tc>
          <w:tcPr>
            <w:tcW w:w="3062" w:type="dxa"/>
          </w:tcPr>
          <w:p w14:paraId="5D357CF4" w14:textId="721CC265" w:rsidR="00021DA2" w:rsidRPr="009C3AD4" w:rsidRDefault="00D70ABE" w:rsidP="00021DA2">
            <w:pPr>
              <w:autoSpaceDE w:val="0"/>
              <w:autoSpaceDN w:val="0"/>
              <w:adjustRightInd w:val="0"/>
              <w:spacing w:after="0" w:line="240" w:lineRule="auto"/>
              <w:rPr>
                <w:rFonts w:ascii="Times New Roman" w:hAnsi="Times New Roman"/>
                <w:bCs/>
                <w:sz w:val="20"/>
                <w:szCs w:val="20"/>
              </w:rPr>
            </w:pPr>
            <w:r w:rsidRPr="00884773">
              <w:rPr>
                <w:rFonts w:ascii="Times New Roman" w:hAnsi="Times New Roman"/>
                <w:bCs/>
                <w:sz w:val="20"/>
                <w:szCs w:val="20"/>
                <w:lang w:val="en-GB"/>
              </w:rPr>
              <w:t>Not applicable, as there are no Norwegian tuna traps authorised.</w:t>
            </w:r>
          </w:p>
        </w:tc>
        <w:tc>
          <w:tcPr>
            <w:tcW w:w="3686" w:type="dxa"/>
          </w:tcPr>
          <w:p w14:paraId="68079280" w14:textId="77777777" w:rsidR="00021DA2" w:rsidRPr="009C3AD4" w:rsidRDefault="00021DA2" w:rsidP="00021DA2">
            <w:pPr>
              <w:autoSpaceDE w:val="0"/>
              <w:autoSpaceDN w:val="0"/>
              <w:adjustRightInd w:val="0"/>
              <w:spacing w:after="0" w:line="240" w:lineRule="auto"/>
              <w:rPr>
                <w:rFonts w:ascii="Times New Roman" w:hAnsi="Times New Roman"/>
                <w:bCs/>
                <w:sz w:val="20"/>
                <w:szCs w:val="20"/>
              </w:rPr>
            </w:pPr>
          </w:p>
        </w:tc>
        <w:tc>
          <w:tcPr>
            <w:tcW w:w="3169" w:type="dxa"/>
          </w:tcPr>
          <w:p w14:paraId="058C3975" w14:textId="77777777" w:rsidR="00021DA2" w:rsidRPr="009C3AD4" w:rsidRDefault="00021DA2" w:rsidP="00021DA2">
            <w:pPr>
              <w:autoSpaceDE w:val="0"/>
              <w:autoSpaceDN w:val="0"/>
              <w:adjustRightInd w:val="0"/>
              <w:spacing w:after="0" w:line="240" w:lineRule="auto"/>
              <w:rPr>
                <w:rFonts w:ascii="Times New Roman" w:hAnsi="Times New Roman"/>
                <w:bCs/>
                <w:sz w:val="20"/>
                <w:szCs w:val="20"/>
              </w:rPr>
            </w:pPr>
          </w:p>
        </w:tc>
      </w:tr>
      <w:tr w:rsidR="00CF6535" w:rsidRPr="009C3AD4" w14:paraId="5C36A392" w14:textId="77777777" w:rsidTr="072F2940">
        <w:trPr>
          <w:trHeight w:val="680"/>
        </w:trPr>
        <w:tc>
          <w:tcPr>
            <w:tcW w:w="4075" w:type="dxa"/>
          </w:tcPr>
          <w:p w14:paraId="57D6191C" w14:textId="77777777" w:rsidR="00CF6535" w:rsidRPr="009C3AD4" w:rsidRDefault="00CF6535" w:rsidP="00CF6535">
            <w:pPr>
              <w:autoSpaceDE w:val="0"/>
              <w:autoSpaceDN w:val="0"/>
              <w:adjustRightInd w:val="0"/>
              <w:spacing w:after="0" w:line="240" w:lineRule="auto"/>
              <w:rPr>
                <w:rFonts w:ascii="Times New Roman" w:hAnsi="Times New Roman"/>
                <w:b/>
                <w:color w:val="000000"/>
                <w:sz w:val="20"/>
                <w:szCs w:val="20"/>
                <w:lang w:val="fr-FR"/>
              </w:rPr>
            </w:pPr>
            <w:r w:rsidRPr="009C3AD4">
              <w:rPr>
                <w:rFonts w:ascii="Times New Roman" w:hAnsi="Times New Roman"/>
                <w:b/>
                <w:color w:val="000000"/>
                <w:sz w:val="20"/>
                <w:szCs w:val="20"/>
                <w:lang w:val="fr-FR"/>
              </w:rPr>
              <w:lastRenderedPageBreak/>
              <w:t xml:space="preserve">Information on </w:t>
            </w:r>
            <w:proofErr w:type="spellStart"/>
            <w:r w:rsidRPr="009C3AD4">
              <w:rPr>
                <w:rFonts w:ascii="Times New Roman" w:hAnsi="Times New Roman"/>
                <w:b/>
                <w:color w:val="000000"/>
                <w:sz w:val="20"/>
                <w:szCs w:val="20"/>
                <w:lang w:val="fr-FR"/>
              </w:rPr>
              <w:t>fishing</w:t>
            </w:r>
            <w:proofErr w:type="spellEnd"/>
            <w:r w:rsidRPr="009C3AD4">
              <w:rPr>
                <w:rFonts w:ascii="Times New Roman" w:hAnsi="Times New Roman"/>
                <w:b/>
                <w:color w:val="000000"/>
                <w:sz w:val="20"/>
                <w:szCs w:val="20"/>
                <w:lang w:val="fr-FR"/>
              </w:rPr>
              <w:t xml:space="preserve"> </w:t>
            </w:r>
            <w:proofErr w:type="spellStart"/>
            <w:r w:rsidRPr="009C3AD4">
              <w:rPr>
                <w:rFonts w:ascii="Times New Roman" w:hAnsi="Times New Roman"/>
                <w:b/>
                <w:color w:val="000000"/>
                <w:sz w:val="20"/>
                <w:szCs w:val="20"/>
                <w:lang w:val="fr-FR"/>
              </w:rPr>
              <w:t>activities</w:t>
            </w:r>
            <w:proofErr w:type="spellEnd"/>
            <w:r w:rsidRPr="009C3AD4">
              <w:rPr>
                <w:rFonts w:ascii="Times New Roman" w:hAnsi="Times New Roman"/>
                <w:b/>
                <w:color w:val="000000"/>
                <w:sz w:val="20"/>
                <w:szCs w:val="20"/>
                <w:lang w:val="fr-FR"/>
              </w:rPr>
              <w:t xml:space="preserve"> / </w:t>
            </w:r>
            <w:r w:rsidRPr="009C3AD4">
              <w:rPr>
                <w:rFonts w:ascii="Times New Roman" w:hAnsi="Times New Roman"/>
                <w:b/>
                <w:sz w:val="20"/>
                <w:szCs w:val="20"/>
              </w:rPr>
              <w:t>Information sur les activités de pêche</w:t>
            </w:r>
            <w:r w:rsidRPr="009C3AD4">
              <w:rPr>
                <w:rFonts w:ascii="Times New Roman" w:hAnsi="Times New Roman"/>
                <w:b/>
                <w:color w:val="000000"/>
                <w:sz w:val="20"/>
                <w:szCs w:val="20"/>
                <w:lang w:val="fr-FR"/>
              </w:rPr>
              <w:t xml:space="preserve"> /</w:t>
            </w:r>
            <w:r w:rsidRPr="009C3AD4">
              <w:rPr>
                <w:rFonts w:ascii="Times New Roman" w:eastAsia="MS Mincho" w:hAnsi="Times New Roman"/>
                <w:b/>
                <w:sz w:val="20"/>
                <w:szCs w:val="20"/>
                <w:lang w:val="fr-FR" w:eastAsia="ja-JP"/>
              </w:rPr>
              <w:t xml:space="preserve"> </w:t>
            </w:r>
            <w:proofErr w:type="spellStart"/>
            <w:r w:rsidRPr="009C3AD4">
              <w:rPr>
                <w:rFonts w:ascii="Times New Roman" w:eastAsia="MS Mincho" w:hAnsi="Times New Roman"/>
                <w:b/>
                <w:sz w:val="20"/>
                <w:szCs w:val="20"/>
                <w:lang w:val="fr-FR" w:eastAsia="ja-JP"/>
              </w:rPr>
              <w:t>Información</w:t>
            </w:r>
            <w:proofErr w:type="spellEnd"/>
            <w:r w:rsidRPr="009C3AD4">
              <w:rPr>
                <w:rFonts w:ascii="Times New Roman" w:eastAsia="MS Mincho" w:hAnsi="Times New Roman"/>
                <w:b/>
                <w:sz w:val="20"/>
                <w:szCs w:val="20"/>
                <w:lang w:val="fr-FR" w:eastAsia="ja-JP"/>
              </w:rPr>
              <w:t xml:space="preserve"> sobre </w:t>
            </w:r>
            <w:proofErr w:type="spellStart"/>
            <w:r w:rsidRPr="009C3AD4">
              <w:rPr>
                <w:rFonts w:ascii="Times New Roman" w:eastAsia="MS Mincho" w:hAnsi="Times New Roman"/>
                <w:b/>
                <w:sz w:val="20"/>
                <w:szCs w:val="20"/>
                <w:lang w:val="fr-FR" w:eastAsia="ja-JP"/>
              </w:rPr>
              <w:t>actividades</w:t>
            </w:r>
            <w:proofErr w:type="spellEnd"/>
            <w:r w:rsidRPr="009C3AD4">
              <w:rPr>
                <w:rFonts w:ascii="Times New Roman" w:eastAsia="MS Mincho" w:hAnsi="Times New Roman"/>
                <w:b/>
                <w:sz w:val="20"/>
                <w:szCs w:val="20"/>
                <w:lang w:val="fr-FR" w:eastAsia="ja-JP"/>
              </w:rPr>
              <w:t xml:space="preserve"> </w:t>
            </w:r>
            <w:proofErr w:type="spellStart"/>
            <w:r w:rsidRPr="009C3AD4">
              <w:rPr>
                <w:rFonts w:ascii="Times New Roman" w:eastAsia="MS Mincho" w:hAnsi="Times New Roman"/>
                <w:b/>
                <w:sz w:val="20"/>
                <w:szCs w:val="20"/>
                <w:lang w:val="fr-FR" w:eastAsia="ja-JP"/>
              </w:rPr>
              <w:t>pesqueras</w:t>
            </w:r>
            <w:proofErr w:type="spellEnd"/>
            <w:r w:rsidRPr="009C3AD4">
              <w:rPr>
                <w:rFonts w:ascii="Times New Roman" w:hAnsi="Times New Roman"/>
                <w:b/>
                <w:color w:val="000000"/>
                <w:sz w:val="20"/>
                <w:szCs w:val="20"/>
                <w:lang w:val="fr-FR"/>
              </w:rPr>
              <w:t xml:space="preserve"> </w:t>
            </w:r>
          </w:p>
        </w:tc>
        <w:tc>
          <w:tcPr>
            <w:tcW w:w="3062" w:type="dxa"/>
          </w:tcPr>
          <w:p w14:paraId="4E0C2F9F" w14:textId="0AF6F2B7" w:rsidR="00CF6535" w:rsidRPr="00346271" w:rsidRDefault="00CF6535"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Regulations on Fishery for Bluefin Tuna in </w:t>
            </w:r>
            <w:r w:rsidR="09451C27" w:rsidRPr="2197ABDC">
              <w:rPr>
                <w:rFonts w:ascii="Times New Roman" w:hAnsi="Times New Roman"/>
                <w:sz w:val="20"/>
                <w:szCs w:val="20"/>
                <w:lang w:val="en-GB"/>
              </w:rPr>
              <w:t xml:space="preserve">2020 </w:t>
            </w:r>
            <w:r w:rsidRPr="2197ABDC">
              <w:rPr>
                <w:rFonts w:ascii="Times New Roman" w:hAnsi="Times New Roman"/>
                <w:sz w:val="20"/>
                <w:szCs w:val="20"/>
                <w:lang w:val="en-GB"/>
              </w:rPr>
              <w:t xml:space="preserve">§ </w:t>
            </w:r>
            <w:r w:rsidR="0350262D" w:rsidRPr="2197ABDC">
              <w:rPr>
                <w:rFonts w:ascii="Times New Roman" w:hAnsi="Times New Roman"/>
                <w:sz w:val="20"/>
                <w:szCs w:val="20"/>
                <w:lang w:val="en-GB"/>
              </w:rPr>
              <w:t>13</w:t>
            </w:r>
            <w:r w:rsidRPr="2197ABDC">
              <w:rPr>
                <w:rFonts w:ascii="Times New Roman" w:hAnsi="Times New Roman"/>
                <w:sz w:val="20"/>
                <w:szCs w:val="20"/>
                <w:lang w:val="en-GB"/>
              </w:rPr>
              <w:t xml:space="preserve">.  </w:t>
            </w:r>
          </w:p>
          <w:p w14:paraId="448BD548" w14:textId="77777777" w:rsidR="00CF6535" w:rsidRPr="00346271" w:rsidRDefault="00CF6535" w:rsidP="00CF6535">
            <w:pPr>
              <w:autoSpaceDE w:val="0"/>
              <w:autoSpaceDN w:val="0"/>
              <w:adjustRightInd w:val="0"/>
              <w:spacing w:after="0" w:line="240" w:lineRule="auto"/>
              <w:rPr>
                <w:rFonts w:ascii="Times New Roman" w:hAnsi="Times New Roman"/>
                <w:bCs/>
                <w:sz w:val="20"/>
                <w:szCs w:val="20"/>
                <w:lang w:val="en-GB"/>
              </w:rPr>
            </w:pPr>
          </w:p>
          <w:p w14:paraId="4B8E1938" w14:textId="438201EC" w:rsidR="00CF6535" w:rsidRPr="009C3AD4" w:rsidRDefault="00CF6535" w:rsidP="00CF6535">
            <w:pPr>
              <w:autoSpaceDE w:val="0"/>
              <w:autoSpaceDN w:val="0"/>
              <w:adjustRightInd w:val="0"/>
              <w:spacing w:after="0" w:line="240" w:lineRule="auto"/>
              <w:rPr>
                <w:rFonts w:ascii="Times New Roman" w:hAnsi="Times New Roman"/>
                <w:bCs/>
                <w:sz w:val="20"/>
                <w:szCs w:val="20"/>
                <w:lang w:val="fr-FR"/>
              </w:rPr>
            </w:pPr>
            <w:r w:rsidRPr="00346271">
              <w:rPr>
                <w:rFonts w:ascii="Times New Roman" w:hAnsi="Times New Roman"/>
                <w:bCs/>
                <w:sz w:val="20"/>
                <w:szCs w:val="20"/>
                <w:lang w:val="en-GB"/>
              </w:rPr>
              <w:t>The Norwegian Regulations on an Electronic Reporting System (</w:t>
            </w:r>
            <w:proofErr w:type="gramStart"/>
            <w:r w:rsidRPr="00346271">
              <w:rPr>
                <w:rFonts w:ascii="Times New Roman" w:hAnsi="Times New Roman"/>
                <w:bCs/>
                <w:sz w:val="20"/>
                <w:szCs w:val="20"/>
                <w:lang w:val="en-GB"/>
              </w:rPr>
              <w:t>log book</w:t>
            </w:r>
            <w:proofErr w:type="gramEnd"/>
            <w:r w:rsidRPr="00346271">
              <w:rPr>
                <w:rFonts w:ascii="Times New Roman" w:hAnsi="Times New Roman"/>
                <w:bCs/>
                <w:sz w:val="20"/>
                <w:szCs w:val="20"/>
                <w:lang w:val="en-GB"/>
              </w:rPr>
              <w:t xml:space="preserve"> requirements) Chapters II and III.</w:t>
            </w:r>
          </w:p>
        </w:tc>
        <w:tc>
          <w:tcPr>
            <w:tcW w:w="3686" w:type="dxa"/>
          </w:tcPr>
          <w:p w14:paraId="256A4F37" w14:textId="0512D956" w:rsidR="00CF6535" w:rsidRPr="009C3AD4" w:rsidRDefault="00CF6535" w:rsidP="099751C9">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The vessel</w:t>
            </w:r>
            <w:r w:rsidR="17CFECCC" w:rsidRPr="01076D68">
              <w:rPr>
                <w:rFonts w:ascii="Times New Roman" w:hAnsi="Times New Roman"/>
                <w:sz w:val="20"/>
                <w:szCs w:val="20"/>
                <w:lang w:val="en-GB"/>
              </w:rPr>
              <w:t>s</w:t>
            </w:r>
            <w:r w:rsidRPr="01076D68">
              <w:rPr>
                <w:rFonts w:ascii="Times New Roman" w:hAnsi="Times New Roman"/>
                <w:sz w:val="20"/>
                <w:szCs w:val="20"/>
                <w:lang w:val="en-GB"/>
              </w:rPr>
              <w:t xml:space="preserve"> fishing for bluefin tuna </w:t>
            </w:r>
            <w:proofErr w:type="gramStart"/>
            <w:r w:rsidR="418CE430" w:rsidRPr="01076D68">
              <w:rPr>
                <w:rFonts w:ascii="Times New Roman" w:hAnsi="Times New Roman"/>
                <w:sz w:val="20"/>
                <w:szCs w:val="20"/>
                <w:lang w:val="en-GB"/>
              </w:rPr>
              <w:t>are</w:t>
            </w:r>
            <w:r w:rsidRPr="01076D68">
              <w:rPr>
                <w:rFonts w:ascii="Times New Roman" w:hAnsi="Times New Roman"/>
                <w:sz w:val="20"/>
                <w:szCs w:val="20"/>
                <w:lang w:val="en-GB"/>
              </w:rPr>
              <w:t xml:space="preserve"> monitored</w:t>
            </w:r>
            <w:proofErr w:type="gramEnd"/>
            <w:r w:rsidRPr="01076D68">
              <w:rPr>
                <w:rFonts w:ascii="Times New Roman" w:hAnsi="Times New Roman"/>
                <w:sz w:val="20"/>
                <w:szCs w:val="20"/>
                <w:lang w:val="en-GB"/>
              </w:rPr>
              <w:t xml:space="preserve"> closely</w:t>
            </w:r>
            <w:r w:rsidR="119480CF" w:rsidRPr="01076D68">
              <w:rPr>
                <w:rFonts w:ascii="Times New Roman" w:hAnsi="Times New Roman"/>
                <w:sz w:val="20"/>
                <w:szCs w:val="20"/>
                <w:lang w:val="en-GB"/>
              </w:rPr>
              <w:t xml:space="preserve">. Due to the Covid-19 pandemic, The Ministry of Fishery prohibited the vessels to carry an international observer, and it </w:t>
            </w:r>
            <w:proofErr w:type="gramStart"/>
            <w:r w:rsidR="119480CF" w:rsidRPr="01076D68">
              <w:rPr>
                <w:rFonts w:ascii="Times New Roman" w:hAnsi="Times New Roman"/>
                <w:sz w:val="20"/>
                <w:szCs w:val="20"/>
                <w:lang w:val="en-GB"/>
              </w:rPr>
              <w:t>was also</w:t>
            </w:r>
            <w:proofErr w:type="gramEnd"/>
            <w:r w:rsidR="119480CF" w:rsidRPr="01076D68">
              <w:rPr>
                <w:rFonts w:ascii="Times New Roman" w:hAnsi="Times New Roman"/>
                <w:sz w:val="20"/>
                <w:szCs w:val="20"/>
                <w:lang w:val="en-GB"/>
              </w:rPr>
              <w:t xml:space="preserve"> not allowed for national observers to be on board the vessels. The Directorate of </w:t>
            </w:r>
            <w:r w:rsidR="0E24A513" w:rsidRPr="01076D68">
              <w:rPr>
                <w:rFonts w:ascii="Times New Roman" w:hAnsi="Times New Roman"/>
                <w:sz w:val="20"/>
                <w:szCs w:val="20"/>
                <w:lang w:val="en-GB"/>
              </w:rPr>
              <w:t xml:space="preserve">Fisheries has, to the extent possible, controlled landings of bluefin tuna. The Ministry has sent a letter </w:t>
            </w:r>
            <w:proofErr w:type="spellStart"/>
            <w:r w:rsidR="0E24A513" w:rsidRPr="01076D68">
              <w:rPr>
                <w:rFonts w:ascii="Times New Roman" w:hAnsi="Times New Roman"/>
                <w:sz w:val="20"/>
                <w:szCs w:val="20"/>
                <w:lang w:val="en-GB"/>
              </w:rPr>
              <w:t>concer</w:t>
            </w:r>
            <w:proofErr w:type="spellEnd"/>
            <w:r w:rsidR="5DD6BF37" w:rsidRPr="01076D68">
              <w:rPr>
                <w:rFonts w:ascii="Times New Roman" w:hAnsi="Times New Roman"/>
                <w:sz w:val="20"/>
                <w:szCs w:val="20"/>
                <w:lang w:val="en-GB"/>
              </w:rPr>
              <w:t xml:space="preserve"> Covid-19 pandemic to the Secretariat the </w:t>
            </w:r>
            <w:r w:rsidR="0D7BF2D1" w:rsidRPr="01076D68">
              <w:rPr>
                <w:rFonts w:ascii="Times New Roman" w:hAnsi="Times New Roman"/>
                <w:sz w:val="20"/>
                <w:szCs w:val="20"/>
                <w:lang w:val="en-GB"/>
              </w:rPr>
              <w:t>20 August concerning Deployment of observer from ROP on Norwegian purse seine vessels fishing for bluefin tuna in 2020</w:t>
            </w:r>
          </w:p>
        </w:tc>
        <w:tc>
          <w:tcPr>
            <w:tcW w:w="3169" w:type="dxa"/>
          </w:tcPr>
          <w:p w14:paraId="3708D6F7" w14:textId="6A813EAA" w:rsidR="00CF6535" w:rsidRPr="009C3AD4" w:rsidRDefault="486FBC9B" w:rsidP="01076D68">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Part IV Control measures  Section E – Tracking of fishing activities</w:t>
            </w:r>
          </w:p>
          <w:p w14:paraId="7A6DAA99" w14:textId="39918D50" w:rsidR="00CF6535" w:rsidRPr="009C3AD4" w:rsidRDefault="00CF6535" w:rsidP="01076D68">
            <w:pPr>
              <w:autoSpaceDE w:val="0"/>
              <w:autoSpaceDN w:val="0"/>
              <w:adjustRightInd w:val="0"/>
              <w:spacing w:after="0" w:line="240" w:lineRule="auto"/>
              <w:rPr>
                <w:rFonts w:ascii="Times New Roman" w:hAnsi="Times New Roman"/>
                <w:sz w:val="20"/>
                <w:szCs w:val="20"/>
                <w:lang w:val="en-GB"/>
              </w:rPr>
            </w:pPr>
          </w:p>
        </w:tc>
      </w:tr>
      <w:tr w:rsidR="00CF6535" w:rsidRPr="009C3AD4" w14:paraId="4F989435" w14:textId="77777777" w:rsidTr="072F2940">
        <w:trPr>
          <w:trHeight w:val="680"/>
        </w:trPr>
        <w:tc>
          <w:tcPr>
            <w:tcW w:w="4075" w:type="dxa"/>
          </w:tcPr>
          <w:p w14:paraId="372DF8C6" w14:textId="77777777" w:rsidR="00CF6535" w:rsidRPr="009C3AD4" w:rsidRDefault="00CF6535" w:rsidP="00CF6535">
            <w:pPr>
              <w:autoSpaceDE w:val="0"/>
              <w:autoSpaceDN w:val="0"/>
              <w:adjustRightInd w:val="0"/>
              <w:spacing w:after="0" w:line="240" w:lineRule="auto"/>
              <w:rPr>
                <w:rFonts w:ascii="Times New Roman" w:hAnsi="Times New Roman"/>
                <w:b/>
                <w:color w:val="000000"/>
                <w:sz w:val="20"/>
                <w:szCs w:val="20"/>
                <w:lang w:val="en-GB"/>
              </w:rPr>
            </w:pPr>
            <w:r w:rsidRPr="009C3AD4">
              <w:rPr>
                <w:rFonts w:ascii="Times New Roman" w:hAnsi="Times New Roman"/>
                <w:b/>
                <w:color w:val="000000"/>
                <w:sz w:val="20"/>
                <w:szCs w:val="20"/>
                <w:lang w:val="en-GB"/>
              </w:rPr>
              <w:t xml:space="preserve">Transhipment / </w:t>
            </w:r>
            <w:r w:rsidRPr="009C3AD4">
              <w:rPr>
                <w:rFonts w:ascii="Times New Roman" w:hAnsi="Times New Roman"/>
                <w:b/>
                <w:sz w:val="20"/>
                <w:szCs w:val="20"/>
              </w:rPr>
              <w:t>Transbordement</w:t>
            </w:r>
            <w:r w:rsidRPr="009C3AD4">
              <w:rPr>
                <w:rFonts w:ascii="Times New Roman" w:hAnsi="Times New Roman"/>
                <w:b/>
                <w:color w:val="000000"/>
                <w:sz w:val="20"/>
                <w:szCs w:val="20"/>
                <w:lang w:val="en-GB"/>
              </w:rPr>
              <w:t xml:space="preserve"> </w:t>
            </w:r>
            <w:r w:rsidRPr="009C3AD4">
              <w:rPr>
                <w:rFonts w:ascii="Times New Roman" w:eastAsia="MS Mincho" w:hAnsi="Times New Roman"/>
                <w:b/>
                <w:sz w:val="20"/>
                <w:szCs w:val="20"/>
                <w:lang w:val="es-ES" w:eastAsia="ja-JP"/>
              </w:rPr>
              <w:t>Transbordo</w:t>
            </w:r>
            <w:r w:rsidRPr="009C3AD4">
              <w:rPr>
                <w:rFonts w:ascii="Times New Roman" w:hAnsi="Times New Roman"/>
                <w:b/>
                <w:color w:val="000000"/>
                <w:sz w:val="20"/>
                <w:szCs w:val="20"/>
                <w:lang w:val="en-GB"/>
              </w:rPr>
              <w:t xml:space="preserve"> </w:t>
            </w:r>
          </w:p>
        </w:tc>
        <w:tc>
          <w:tcPr>
            <w:tcW w:w="3062" w:type="dxa"/>
          </w:tcPr>
          <w:p w14:paraId="2297807F" w14:textId="20F9A7D1" w:rsidR="00CF6535" w:rsidRPr="00346271" w:rsidRDefault="00CF6535"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Regulations on Fishery for Bluefin Tuna in </w:t>
            </w:r>
            <w:r w:rsidR="4E4B51D1" w:rsidRPr="2197ABDC">
              <w:rPr>
                <w:rFonts w:ascii="Times New Roman" w:hAnsi="Times New Roman"/>
                <w:sz w:val="20"/>
                <w:szCs w:val="20"/>
                <w:lang w:val="en-GB"/>
              </w:rPr>
              <w:t xml:space="preserve">2020 </w:t>
            </w:r>
            <w:r w:rsidRPr="2197ABDC">
              <w:rPr>
                <w:rFonts w:ascii="Times New Roman" w:hAnsi="Times New Roman"/>
                <w:sz w:val="20"/>
                <w:szCs w:val="20"/>
                <w:lang w:val="en-GB"/>
              </w:rPr>
              <w:t xml:space="preserve">§ </w:t>
            </w:r>
            <w:r w:rsidR="00D644E7" w:rsidRPr="2197ABDC">
              <w:rPr>
                <w:rFonts w:ascii="Times New Roman" w:hAnsi="Times New Roman"/>
                <w:sz w:val="20"/>
                <w:szCs w:val="20"/>
                <w:lang w:val="en-GB"/>
              </w:rPr>
              <w:t>14</w:t>
            </w:r>
            <w:r w:rsidRPr="2197ABDC">
              <w:rPr>
                <w:rFonts w:ascii="Times New Roman" w:hAnsi="Times New Roman"/>
                <w:sz w:val="20"/>
                <w:szCs w:val="20"/>
                <w:lang w:val="en-GB"/>
              </w:rPr>
              <w:t xml:space="preserve">. </w:t>
            </w:r>
          </w:p>
          <w:p w14:paraId="79AD8A82" w14:textId="77777777" w:rsidR="00CF6535" w:rsidRPr="009C3AD4" w:rsidRDefault="00CF6535" w:rsidP="00CF6535">
            <w:pPr>
              <w:autoSpaceDE w:val="0"/>
              <w:autoSpaceDN w:val="0"/>
              <w:adjustRightInd w:val="0"/>
              <w:spacing w:after="0" w:line="240" w:lineRule="auto"/>
              <w:rPr>
                <w:rFonts w:ascii="Times New Roman" w:hAnsi="Times New Roman"/>
                <w:bCs/>
                <w:sz w:val="20"/>
                <w:szCs w:val="20"/>
                <w:lang w:val="en-GB"/>
              </w:rPr>
            </w:pPr>
          </w:p>
        </w:tc>
        <w:tc>
          <w:tcPr>
            <w:tcW w:w="3686" w:type="dxa"/>
          </w:tcPr>
          <w:p w14:paraId="11A7A17A" w14:textId="7C5CC293" w:rsidR="00CF6535" w:rsidRPr="009C3AD4" w:rsidRDefault="00CF6535" w:rsidP="68491E0F">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 xml:space="preserve">Transhipment of bluefin tuna </w:t>
            </w:r>
            <w:proofErr w:type="gramStart"/>
            <w:r w:rsidR="115D5DE1" w:rsidRPr="01076D68">
              <w:rPr>
                <w:rFonts w:ascii="Times New Roman" w:hAnsi="Times New Roman"/>
                <w:sz w:val="20"/>
                <w:szCs w:val="20"/>
                <w:lang w:val="en-GB"/>
              </w:rPr>
              <w:t xml:space="preserve">is </w:t>
            </w:r>
            <w:r w:rsidRPr="01076D68">
              <w:rPr>
                <w:rFonts w:ascii="Times New Roman" w:hAnsi="Times New Roman"/>
                <w:sz w:val="20"/>
                <w:szCs w:val="20"/>
                <w:lang w:val="en-GB"/>
              </w:rPr>
              <w:t>prohibited</w:t>
            </w:r>
            <w:proofErr w:type="gramEnd"/>
            <w:r w:rsidRPr="01076D68">
              <w:rPr>
                <w:rFonts w:ascii="Times New Roman" w:hAnsi="Times New Roman"/>
                <w:sz w:val="20"/>
                <w:szCs w:val="20"/>
                <w:lang w:val="en-GB"/>
              </w:rPr>
              <w:t>.</w:t>
            </w:r>
          </w:p>
        </w:tc>
        <w:tc>
          <w:tcPr>
            <w:tcW w:w="3169" w:type="dxa"/>
          </w:tcPr>
          <w:p w14:paraId="29414CAC" w14:textId="41A46B66" w:rsidR="00CF6535" w:rsidRPr="009C3AD4" w:rsidRDefault="24B40A1B" w:rsidP="68491E0F">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Part IV Control measures Section B</w:t>
            </w:r>
          </w:p>
          <w:p w14:paraId="66EA8FB9" w14:textId="4CB7B42E" w:rsidR="00CF6535" w:rsidRPr="009C3AD4" w:rsidRDefault="00CF6535" w:rsidP="68491E0F">
            <w:pPr>
              <w:autoSpaceDE w:val="0"/>
              <w:autoSpaceDN w:val="0"/>
              <w:adjustRightInd w:val="0"/>
              <w:spacing w:after="0" w:line="240" w:lineRule="auto"/>
              <w:rPr>
                <w:rFonts w:ascii="Times New Roman" w:hAnsi="Times New Roman"/>
                <w:sz w:val="20"/>
                <w:szCs w:val="20"/>
                <w:lang w:val="en-GB"/>
              </w:rPr>
            </w:pPr>
          </w:p>
        </w:tc>
      </w:tr>
      <w:tr w:rsidR="005F1220" w:rsidRPr="009C3AD4" w14:paraId="2BA8436F" w14:textId="77777777" w:rsidTr="072F2940">
        <w:trPr>
          <w:trHeight w:val="680"/>
        </w:trPr>
        <w:tc>
          <w:tcPr>
            <w:tcW w:w="4075" w:type="dxa"/>
          </w:tcPr>
          <w:p w14:paraId="2B7A9397" w14:textId="77777777" w:rsidR="005F1220" w:rsidRPr="009C3AD4" w:rsidRDefault="005F1220" w:rsidP="005F1220">
            <w:pPr>
              <w:autoSpaceDE w:val="0"/>
              <w:autoSpaceDN w:val="0"/>
              <w:adjustRightInd w:val="0"/>
              <w:spacing w:after="0" w:line="240" w:lineRule="auto"/>
              <w:rPr>
                <w:rFonts w:ascii="Times New Roman" w:hAnsi="Times New Roman"/>
                <w:b/>
                <w:color w:val="000000"/>
                <w:sz w:val="20"/>
                <w:szCs w:val="20"/>
                <w:lang w:val="en-GB"/>
              </w:rPr>
            </w:pPr>
            <w:r w:rsidRPr="009C3AD4">
              <w:rPr>
                <w:rFonts w:ascii="Times New Roman" w:hAnsi="Times New Roman"/>
                <w:b/>
                <w:color w:val="000000"/>
                <w:sz w:val="20"/>
                <w:szCs w:val="20"/>
                <w:lang w:val="en-GB"/>
              </w:rPr>
              <w:t xml:space="preserve">Recording requirements/ </w:t>
            </w:r>
            <w:r w:rsidRPr="009C3AD4">
              <w:rPr>
                <w:rFonts w:ascii="Times New Roman" w:hAnsi="Times New Roman"/>
                <w:b/>
                <w:sz w:val="20"/>
                <w:szCs w:val="20"/>
              </w:rPr>
              <w:t>Exigences en matière d’enregistrement /</w:t>
            </w:r>
            <w:r w:rsidRPr="009C3AD4">
              <w:rPr>
                <w:rFonts w:ascii="Times New Roman" w:eastAsia="MS Mincho" w:hAnsi="Times New Roman"/>
                <w:b/>
                <w:sz w:val="20"/>
                <w:szCs w:val="20"/>
                <w:lang w:val="es-ES" w:eastAsia="ja-JP"/>
              </w:rPr>
              <w:t xml:space="preserve"> Requisitos de registro de información</w:t>
            </w:r>
            <w:r w:rsidRPr="009C3AD4">
              <w:rPr>
                <w:rFonts w:ascii="Times New Roman" w:hAnsi="Times New Roman"/>
                <w:b/>
                <w:color w:val="000000"/>
                <w:sz w:val="20"/>
                <w:szCs w:val="20"/>
                <w:lang w:val="en-GB"/>
              </w:rPr>
              <w:t xml:space="preserve"> </w:t>
            </w:r>
          </w:p>
        </w:tc>
        <w:tc>
          <w:tcPr>
            <w:tcW w:w="3062" w:type="dxa"/>
          </w:tcPr>
          <w:p w14:paraId="60B5D655" w14:textId="77777777" w:rsidR="005F1220" w:rsidRPr="00346271" w:rsidRDefault="005F1220" w:rsidP="005F1220">
            <w:pPr>
              <w:autoSpaceDE w:val="0"/>
              <w:autoSpaceDN w:val="0"/>
              <w:adjustRightInd w:val="0"/>
              <w:spacing w:after="0" w:line="240" w:lineRule="auto"/>
              <w:rPr>
                <w:rFonts w:ascii="Times New Roman" w:hAnsi="Times New Roman"/>
                <w:bCs/>
                <w:sz w:val="20"/>
                <w:szCs w:val="20"/>
                <w:lang w:val="en-GB"/>
              </w:rPr>
            </w:pPr>
            <w:r w:rsidRPr="00346271">
              <w:rPr>
                <w:rFonts w:ascii="Times New Roman" w:hAnsi="Times New Roman"/>
                <w:bCs/>
                <w:sz w:val="20"/>
                <w:szCs w:val="20"/>
                <w:lang w:val="en-GB"/>
              </w:rPr>
              <w:t xml:space="preserve">The Norwegian Regulations on an Electronic Reporting System (log book requirements)    </w:t>
            </w:r>
          </w:p>
          <w:p w14:paraId="3AEC72C4" w14:textId="77777777" w:rsidR="005F1220" w:rsidRPr="00346271" w:rsidRDefault="005F1220" w:rsidP="2197ABDC">
            <w:pPr>
              <w:autoSpaceDE w:val="0"/>
              <w:autoSpaceDN w:val="0"/>
              <w:adjustRightInd w:val="0"/>
              <w:spacing w:after="0" w:line="240" w:lineRule="auto"/>
              <w:rPr>
                <w:rFonts w:ascii="Times New Roman" w:hAnsi="Times New Roman"/>
                <w:sz w:val="20"/>
                <w:szCs w:val="20"/>
                <w:lang w:val="en-GB"/>
              </w:rPr>
            </w:pPr>
          </w:p>
          <w:p w14:paraId="540072FA" w14:textId="67E490A6" w:rsidR="7791E77D" w:rsidRDefault="7791E77D" w:rsidP="2197ABDC">
            <w:pPr>
              <w:spacing w:after="0" w:line="240" w:lineRule="auto"/>
              <w:rPr>
                <w:rFonts w:ascii="Times New Roman" w:hAnsi="Times New Roman"/>
                <w:sz w:val="20"/>
                <w:szCs w:val="20"/>
                <w:lang w:val="en-GB"/>
              </w:rPr>
            </w:pPr>
            <w:r w:rsidRPr="2197ABDC">
              <w:rPr>
                <w:rFonts w:ascii="Times New Roman" w:hAnsi="Times New Roman"/>
                <w:sz w:val="20"/>
                <w:szCs w:val="20"/>
                <w:lang w:val="en-GB"/>
              </w:rPr>
              <w:t>The Norwegian Regulations on landing and sales notes.</w:t>
            </w:r>
          </w:p>
          <w:p w14:paraId="1BFB94A9" w14:textId="77777777" w:rsidR="005F1220" w:rsidRPr="00346271" w:rsidRDefault="005F1220" w:rsidP="005F1220">
            <w:pPr>
              <w:autoSpaceDE w:val="0"/>
              <w:autoSpaceDN w:val="0"/>
              <w:adjustRightInd w:val="0"/>
              <w:spacing w:after="0" w:line="240" w:lineRule="auto"/>
              <w:rPr>
                <w:rFonts w:ascii="Times New Roman" w:hAnsi="Times New Roman"/>
                <w:bCs/>
                <w:sz w:val="20"/>
                <w:szCs w:val="20"/>
                <w:lang w:val="en-GB"/>
              </w:rPr>
            </w:pPr>
          </w:p>
          <w:p w14:paraId="1D82C780" w14:textId="5F9C7D2C" w:rsidR="005F1220" w:rsidRPr="00346271" w:rsidRDefault="005F1220"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Regulations on Fishery for Bluefin Tuna in </w:t>
            </w:r>
            <w:r w:rsidR="67C639FA" w:rsidRPr="2197ABDC">
              <w:rPr>
                <w:rFonts w:ascii="Times New Roman" w:hAnsi="Times New Roman"/>
                <w:sz w:val="20"/>
                <w:szCs w:val="20"/>
                <w:lang w:val="en-GB"/>
              </w:rPr>
              <w:t>2020</w:t>
            </w:r>
            <w:r w:rsidRPr="2197ABDC">
              <w:rPr>
                <w:rFonts w:ascii="Times New Roman" w:hAnsi="Times New Roman"/>
                <w:sz w:val="20"/>
                <w:szCs w:val="20"/>
                <w:lang w:val="en-GB"/>
              </w:rPr>
              <w:t xml:space="preserve">§ </w:t>
            </w:r>
            <w:r w:rsidR="53BC3A60" w:rsidRPr="2197ABDC">
              <w:rPr>
                <w:rFonts w:ascii="Times New Roman" w:hAnsi="Times New Roman"/>
                <w:sz w:val="20"/>
                <w:szCs w:val="20"/>
                <w:lang w:val="en-GB"/>
              </w:rPr>
              <w:t>13</w:t>
            </w:r>
            <w:r w:rsidRPr="2197ABDC">
              <w:rPr>
                <w:rFonts w:ascii="Times New Roman" w:hAnsi="Times New Roman"/>
                <w:sz w:val="20"/>
                <w:szCs w:val="20"/>
                <w:lang w:val="en-GB"/>
              </w:rPr>
              <w:t>.</w:t>
            </w:r>
          </w:p>
          <w:p w14:paraId="187CD5A2" w14:textId="77777777" w:rsidR="005F1220" w:rsidRPr="009C3AD4" w:rsidRDefault="005F1220" w:rsidP="005F1220">
            <w:pPr>
              <w:autoSpaceDE w:val="0"/>
              <w:autoSpaceDN w:val="0"/>
              <w:adjustRightInd w:val="0"/>
              <w:spacing w:after="0" w:line="240" w:lineRule="auto"/>
              <w:rPr>
                <w:rFonts w:ascii="Times New Roman" w:hAnsi="Times New Roman"/>
                <w:bCs/>
                <w:sz w:val="20"/>
                <w:szCs w:val="20"/>
                <w:lang w:val="en-GB"/>
              </w:rPr>
            </w:pPr>
          </w:p>
        </w:tc>
        <w:tc>
          <w:tcPr>
            <w:tcW w:w="3686" w:type="dxa"/>
          </w:tcPr>
          <w:p w14:paraId="3D2C4481" w14:textId="5EAB85F9" w:rsidR="005F1220" w:rsidRDefault="005F1220" w:rsidP="5E942D1C">
            <w:pPr>
              <w:pStyle w:val="Default"/>
              <w:rPr>
                <w:rFonts w:ascii="Times New Roman" w:eastAsia="Calibri" w:hAnsi="Times New Roman" w:cs="Times New Roman"/>
                <w:color w:val="auto"/>
                <w:sz w:val="20"/>
                <w:szCs w:val="20"/>
                <w:lang w:val="en-GB"/>
              </w:rPr>
            </w:pPr>
            <w:proofErr w:type="gramStart"/>
            <w:r w:rsidRPr="2197ABDC">
              <w:rPr>
                <w:rFonts w:ascii="Times New Roman" w:eastAsia="Calibri" w:hAnsi="Times New Roman" w:cs="Times New Roman"/>
                <w:color w:val="auto"/>
                <w:sz w:val="20"/>
                <w:szCs w:val="20"/>
                <w:lang w:val="en-GB"/>
              </w:rPr>
              <w:t>The Norwegian vessel</w:t>
            </w:r>
            <w:r w:rsidR="0C06F334" w:rsidRPr="2197ABDC">
              <w:rPr>
                <w:rFonts w:ascii="Times New Roman" w:eastAsia="Calibri" w:hAnsi="Times New Roman" w:cs="Times New Roman"/>
                <w:color w:val="auto"/>
                <w:sz w:val="20"/>
                <w:szCs w:val="20"/>
                <w:lang w:val="en-GB"/>
              </w:rPr>
              <w:t>s</w:t>
            </w:r>
            <w:r w:rsidRPr="2197ABDC">
              <w:rPr>
                <w:rFonts w:ascii="Times New Roman" w:eastAsia="Calibri" w:hAnsi="Times New Roman" w:cs="Times New Roman"/>
                <w:color w:val="auto"/>
                <w:sz w:val="20"/>
                <w:szCs w:val="20"/>
                <w:lang w:val="en-GB"/>
              </w:rPr>
              <w:t xml:space="preserve"> fishing for bluefin tuna was required to communicate information from its electronic logbook in accordance with the relevant requirements in recommendation</w:t>
            </w:r>
            <w:r w:rsidR="37B56186" w:rsidRPr="2197ABDC">
              <w:rPr>
                <w:rFonts w:ascii="Times New Roman" w:eastAsia="Calibri" w:hAnsi="Times New Roman" w:cs="Times New Roman"/>
                <w:color w:val="auto"/>
                <w:sz w:val="20"/>
                <w:szCs w:val="20"/>
                <w:lang w:val="en-GB"/>
              </w:rPr>
              <w:t>19-04</w:t>
            </w:r>
            <w:r w:rsidRPr="2197ABDC">
              <w:rPr>
                <w:rFonts w:ascii="Times New Roman" w:eastAsia="Calibri" w:hAnsi="Times New Roman" w:cs="Times New Roman"/>
                <w:color w:val="auto"/>
                <w:sz w:val="20"/>
                <w:szCs w:val="20"/>
                <w:lang w:val="en-GB"/>
              </w:rPr>
              <w:t>, to the Norwegian FMC on a daily basis, including information on the date, time, location (latitude and longitude) and the weight of bluefin tuna taken on a fishing operation by fishing operation basis, including where the catch is zero.</w:t>
            </w:r>
            <w:proofErr w:type="gramEnd"/>
            <w:r w:rsidRPr="2197ABDC">
              <w:rPr>
                <w:rFonts w:ascii="Times New Roman" w:eastAsia="Calibri" w:hAnsi="Times New Roman" w:cs="Times New Roman"/>
                <w:color w:val="auto"/>
                <w:sz w:val="20"/>
                <w:szCs w:val="20"/>
                <w:lang w:val="en-GB"/>
              </w:rPr>
              <w:t xml:space="preserve"> </w:t>
            </w:r>
          </w:p>
          <w:p w14:paraId="4A286E83" w14:textId="0C246538" w:rsidR="00FB288C" w:rsidRDefault="00FB288C" w:rsidP="005F1220">
            <w:pPr>
              <w:pStyle w:val="Default"/>
              <w:rPr>
                <w:rFonts w:ascii="Times New Roman" w:eastAsia="Calibri" w:hAnsi="Times New Roman" w:cs="Times New Roman"/>
                <w:bCs/>
                <w:color w:val="auto"/>
                <w:sz w:val="20"/>
                <w:szCs w:val="20"/>
                <w:lang w:val="en-GB"/>
              </w:rPr>
            </w:pPr>
          </w:p>
          <w:p w14:paraId="6B4BCFB6" w14:textId="0835C415" w:rsidR="00FB288C" w:rsidRPr="00FB288C" w:rsidRDefault="00FB288C" w:rsidP="530146C8">
            <w:pPr>
              <w:pStyle w:val="Default"/>
              <w:rPr>
                <w:rFonts w:ascii="Times New Roman" w:eastAsia="Calibri" w:hAnsi="Times New Roman" w:cs="Times New Roman"/>
                <w:color w:val="auto"/>
                <w:sz w:val="20"/>
                <w:szCs w:val="20"/>
                <w:lang w:val="en-US"/>
              </w:rPr>
            </w:pPr>
            <w:r w:rsidRPr="530146C8">
              <w:rPr>
                <w:rFonts w:ascii="Times New Roman" w:eastAsia="Calibri" w:hAnsi="Times New Roman" w:cs="Times New Roman"/>
                <w:color w:val="auto"/>
                <w:sz w:val="20"/>
                <w:szCs w:val="20"/>
                <w:lang w:val="en-US"/>
              </w:rPr>
              <w:t xml:space="preserve">The electronic logbook does not allow for the registration of number of pieces caught. </w:t>
            </w:r>
            <w:proofErr w:type="gramStart"/>
            <w:r w:rsidRPr="530146C8">
              <w:rPr>
                <w:rFonts w:ascii="Times New Roman" w:eastAsia="Calibri" w:hAnsi="Times New Roman" w:cs="Times New Roman"/>
                <w:color w:val="auto"/>
                <w:sz w:val="20"/>
                <w:szCs w:val="20"/>
                <w:lang w:val="en-US"/>
              </w:rPr>
              <w:t>However:</w:t>
            </w:r>
            <w:proofErr w:type="gramEnd"/>
            <w:r w:rsidRPr="530146C8">
              <w:rPr>
                <w:rFonts w:ascii="Times New Roman" w:eastAsia="Calibri" w:hAnsi="Times New Roman" w:cs="Times New Roman"/>
                <w:color w:val="auto"/>
                <w:sz w:val="20"/>
                <w:szCs w:val="20"/>
                <w:lang w:val="en-US"/>
              </w:rPr>
              <w:t xml:space="preserve"> Norwegian vessels are required to contact the Norwegian Fisheries Monitoring Centre (FMC) at the Directorate of Fisheries if they catch bluefin tuna, whether it is bycatch or in a directed fishery. They must then inform the FMC of the number of pieces caught, </w:t>
            </w:r>
            <w:r w:rsidRPr="530146C8">
              <w:rPr>
                <w:rFonts w:ascii="Times New Roman" w:eastAsia="Calibri" w:hAnsi="Times New Roman" w:cs="Times New Roman"/>
                <w:color w:val="auto"/>
                <w:sz w:val="20"/>
                <w:szCs w:val="20"/>
                <w:lang w:val="en-US"/>
              </w:rPr>
              <w:lastRenderedPageBreak/>
              <w:t xml:space="preserve">the estimated weight of the fish and when and where they are planning </w:t>
            </w:r>
            <w:proofErr w:type="gramStart"/>
            <w:r w:rsidRPr="530146C8">
              <w:rPr>
                <w:rFonts w:ascii="Times New Roman" w:eastAsia="Calibri" w:hAnsi="Times New Roman" w:cs="Times New Roman"/>
                <w:color w:val="auto"/>
                <w:sz w:val="20"/>
                <w:szCs w:val="20"/>
                <w:lang w:val="en-US"/>
              </w:rPr>
              <w:t>on landing</w:t>
            </w:r>
            <w:proofErr w:type="gramEnd"/>
            <w:r w:rsidRPr="530146C8">
              <w:rPr>
                <w:rFonts w:ascii="Times New Roman" w:eastAsia="Calibri" w:hAnsi="Times New Roman" w:cs="Times New Roman"/>
                <w:color w:val="auto"/>
                <w:sz w:val="20"/>
                <w:szCs w:val="20"/>
                <w:lang w:val="en-US"/>
              </w:rPr>
              <w:t xml:space="preserve"> the fish. The FMC will register this information in the FMC’s logging system, and forward this information to the officers responsible for the follow up of the bluefin tuna fishery at the Directorate of Fisheries.</w:t>
            </w:r>
          </w:p>
          <w:p w14:paraId="664CDBE2" w14:textId="77777777" w:rsidR="005F1220" w:rsidRPr="00DC7445" w:rsidRDefault="005F1220" w:rsidP="005F1220">
            <w:pPr>
              <w:pStyle w:val="Default"/>
              <w:rPr>
                <w:rFonts w:ascii="Times New Roman" w:eastAsia="Calibri" w:hAnsi="Times New Roman" w:cs="Times New Roman"/>
                <w:bCs/>
                <w:color w:val="auto"/>
                <w:sz w:val="20"/>
                <w:szCs w:val="20"/>
                <w:lang w:val="en-GB"/>
              </w:rPr>
            </w:pPr>
          </w:p>
          <w:p w14:paraId="2D9C50D5" w14:textId="77777777" w:rsidR="005F1220" w:rsidRPr="00DC7445" w:rsidRDefault="005F1220" w:rsidP="005F1220">
            <w:pPr>
              <w:pStyle w:val="Default"/>
              <w:rPr>
                <w:rFonts w:ascii="Times New Roman" w:eastAsia="Calibri" w:hAnsi="Times New Roman" w:cs="Times New Roman"/>
                <w:bCs/>
                <w:color w:val="auto"/>
                <w:sz w:val="20"/>
                <w:szCs w:val="20"/>
                <w:lang w:val="en-GB"/>
              </w:rPr>
            </w:pPr>
            <w:r w:rsidRPr="00DC7445">
              <w:rPr>
                <w:rFonts w:ascii="Times New Roman" w:eastAsia="Calibri" w:hAnsi="Times New Roman" w:cs="Times New Roman"/>
                <w:bCs/>
                <w:color w:val="auto"/>
                <w:sz w:val="20"/>
                <w:szCs w:val="20"/>
                <w:lang w:val="en-GB"/>
              </w:rPr>
              <w:t xml:space="preserve">The Norwegian FMC is open 24 hours a day, 7 days a week, and any interruption in the transmission of the electronic logbooks </w:t>
            </w:r>
            <w:proofErr w:type="gramStart"/>
            <w:r w:rsidRPr="00DC7445">
              <w:rPr>
                <w:rFonts w:ascii="Times New Roman" w:eastAsia="Calibri" w:hAnsi="Times New Roman" w:cs="Times New Roman"/>
                <w:bCs/>
                <w:color w:val="auto"/>
                <w:sz w:val="20"/>
                <w:szCs w:val="20"/>
                <w:lang w:val="en-GB"/>
              </w:rPr>
              <w:t>will be followed up</w:t>
            </w:r>
            <w:proofErr w:type="gramEnd"/>
            <w:r w:rsidRPr="00DC7445">
              <w:rPr>
                <w:rFonts w:ascii="Times New Roman" w:eastAsia="Calibri" w:hAnsi="Times New Roman" w:cs="Times New Roman"/>
                <w:bCs/>
                <w:color w:val="auto"/>
                <w:sz w:val="20"/>
                <w:szCs w:val="20"/>
                <w:lang w:val="en-GB"/>
              </w:rPr>
              <w:t xml:space="preserve"> by the FMC. </w:t>
            </w:r>
          </w:p>
          <w:p w14:paraId="60D5CC26" w14:textId="77777777" w:rsidR="005F1220" w:rsidRPr="00DC7445" w:rsidRDefault="005F1220" w:rsidP="005F1220">
            <w:pPr>
              <w:pStyle w:val="Default"/>
              <w:rPr>
                <w:rFonts w:ascii="Times New Roman" w:eastAsia="Calibri" w:hAnsi="Times New Roman" w:cs="Times New Roman"/>
                <w:bCs/>
                <w:color w:val="auto"/>
                <w:sz w:val="20"/>
                <w:szCs w:val="20"/>
                <w:lang w:val="en-GB"/>
              </w:rPr>
            </w:pPr>
          </w:p>
          <w:p w14:paraId="0505C6AB" w14:textId="77777777" w:rsidR="005F1220" w:rsidRPr="00DC7445" w:rsidRDefault="005F1220" w:rsidP="005F1220">
            <w:pPr>
              <w:pStyle w:val="Default"/>
              <w:rPr>
                <w:rFonts w:ascii="Times New Roman" w:eastAsia="Calibri" w:hAnsi="Times New Roman" w:cs="Times New Roman"/>
                <w:bCs/>
                <w:color w:val="auto"/>
                <w:sz w:val="20"/>
                <w:szCs w:val="20"/>
                <w:lang w:val="en-GB"/>
              </w:rPr>
            </w:pPr>
            <w:r w:rsidRPr="00DC7445">
              <w:rPr>
                <w:rFonts w:ascii="Times New Roman" w:eastAsia="Calibri" w:hAnsi="Times New Roman" w:cs="Times New Roman"/>
                <w:bCs/>
                <w:color w:val="auto"/>
                <w:sz w:val="20"/>
                <w:szCs w:val="20"/>
                <w:lang w:val="en-GB"/>
              </w:rPr>
              <w:t xml:space="preserve">The Norwegian Coastguard had access to both VMS signals and electronic logbooks in real time. </w:t>
            </w:r>
          </w:p>
          <w:p w14:paraId="49A34112" w14:textId="77777777" w:rsidR="005F1220" w:rsidRPr="00660610" w:rsidRDefault="005F1220" w:rsidP="005F1220">
            <w:pPr>
              <w:pStyle w:val="Default"/>
              <w:rPr>
                <w:rFonts w:ascii="Times New Roman" w:eastAsia="Calibri" w:hAnsi="Times New Roman" w:cs="Times New Roman"/>
                <w:bCs/>
                <w:color w:val="auto"/>
                <w:sz w:val="20"/>
                <w:szCs w:val="20"/>
                <w:lang w:val="en-GB"/>
              </w:rPr>
            </w:pPr>
          </w:p>
          <w:p w14:paraId="17043D29" w14:textId="77777777" w:rsidR="005F1220" w:rsidRPr="00660610" w:rsidRDefault="005F1220" w:rsidP="005F1220">
            <w:pPr>
              <w:pStyle w:val="Default"/>
              <w:rPr>
                <w:rFonts w:ascii="Times New Roman" w:eastAsia="Calibri" w:hAnsi="Times New Roman" w:cs="Times New Roman"/>
                <w:bCs/>
                <w:color w:val="auto"/>
                <w:sz w:val="20"/>
                <w:szCs w:val="20"/>
                <w:lang w:val="en-GB"/>
              </w:rPr>
            </w:pPr>
            <w:proofErr w:type="gramStart"/>
            <w:r w:rsidRPr="00DC7445">
              <w:rPr>
                <w:rFonts w:ascii="Times New Roman" w:eastAsia="Calibri" w:hAnsi="Times New Roman" w:cs="Times New Roman"/>
                <w:bCs/>
                <w:color w:val="auto"/>
                <w:sz w:val="20"/>
                <w:szCs w:val="20"/>
                <w:lang w:val="en-GB"/>
              </w:rPr>
              <w:t>Any Norwegian vessel having caught bluefin tuna, including as by-catch, is required to contact the Norwegian Fisheries Monitoring Centre (FMC) at least four hours prior to entry into any port, the fishing vessel shall provide the port authorities with a prior notice and information regarding estimated time of arrival, estimated quantity of bluefin tuna on board and information on the geographic area where the catch was taken.</w:t>
            </w:r>
            <w:proofErr w:type="gramEnd"/>
            <w:r w:rsidRPr="00660610">
              <w:rPr>
                <w:rFonts w:ascii="Times New Roman" w:eastAsia="Calibri" w:hAnsi="Times New Roman" w:cs="Times New Roman"/>
                <w:bCs/>
                <w:color w:val="auto"/>
                <w:sz w:val="20"/>
                <w:szCs w:val="20"/>
                <w:lang w:val="en-GB"/>
              </w:rPr>
              <w:t xml:space="preserve"> </w:t>
            </w:r>
          </w:p>
          <w:p w14:paraId="18AB1DC5" w14:textId="77777777" w:rsidR="005F1220" w:rsidRPr="00660610" w:rsidRDefault="005F1220" w:rsidP="005F1220">
            <w:pPr>
              <w:pStyle w:val="Default"/>
              <w:rPr>
                <w:rFonts w:ascii="Times New Roman" w:eastAsia="Calibri" w:hAnsi="Times New Roman" w:cs="Times New Roman"/>
                <w:bCs/>
                <w:color w:val="auto"/>
                <w:sz w:val="20"/>
                <w:szCs w:val="20"/>
                <w:lang w:val="en-GB"/>
              </w:rPr>
            </w:pPr>
          </w:p>
          <w:p w14:paraId="77A1DA2A" w14:textId="77777777" w:rsidR="005F1220" w:rsidRPr="00660610" w:rsidRDefault="005F1220" w:rsidP="005F1220">
            <w:pPr>
              <w:pStyle w:val="Default"/>
              <w:rPr>
                <w:rFonts w:ascii="Times New Roman" w:eastAsia="Calibri" w:hAnsi="Times New Roman" w:cs="Times New Roman"/>
                <w:bCs/>
                <w:color w:val="auto"/>
                <w:sz w:val="20"/>
                <w:szCs w:val="20"/>
                <w:lang w:val="en-GB"/>
              </w:rPr>
            </w:pPr>
            <w:r w:rsidRPr="00660610">
              <w:rPr>
                <w:rFonts w:ascii="Times New Roman" w:eastAsia="Calibri" w:hAnsi="Times New Roman" w:cs="Times New Roman"/>
                <w:bCs/>
                <w:color w:val="auto"/>
                <w:sz w:val="20"/>
                <w:szCs w:val="20"/>
                <w:lang w:val="en-GB"/>
              </w:rPr>
              <w:t xml:space="preserve">Bluefin tuna </w:t>
            </w:r>
            <w:proofErr w:type="gramStart"/>
            <w:r w:rsidRPr="00660610">
              <w:rPr>
                <w:rFonts w:ascii="Times New Roman" w:eastAsia="Calibri" w:hAnsi="Times New Roman" w:cs="Times New Roman"/>
                <w:bCs/>
                <w:color w:val="auto"/>
                <w:sz w:val="20"/>
                <w:szCs w:val="20"/>
                <w:lang w:val="en-GB"/>
              </w:rPr>
              <w:t>can only be landed</w:t>
            </w:r>
            <w:proofErr w:type="gramEnd"/>
            <w:r w:rsidRPr="00660610">
              <w:rPr>
                <w:rFonts w:ascii="Times New Roman" w:eastAsia="Calibri" w:hAnsi="Times New Roman" w:cs="Times New Roman"/>
                <w:bCs/>
                <w:color w:val="auto"/>
                <w:sz w:val="20"/>
                <w:szCs w:val="20"/>
                <w:lang w:val="en-GB"/>
              </w:rPr>
              <w:t xml:space="preserve"> in designated ports. This applies to both catches and by-catches.</w:t>
            </w:r>
          </w:p>
          <w:p w14:paraId="173B8807" w14:textId="77777777" w:rsidR="005F1220" w:rsidRPr="00660610" w:rsidRDefault="005F1220" w:rsidP="005F1220">
            <w:pPr>
              <w:pStyle w:val="Default"/>
              <w:rPr>
                <w:rFonts w:ascii="Times New Roman" w:eastAsia="Calibri" w:hAnsi="Times New Roman" w:cs="Times New Roman"/>
                <w:bCs/>
                <w:color w:val="auto"/>
                <w:sz w:val="20"/>
                <w:szCs w:val="20"/>
                <w:lang w:val="en-GB"/>
              </w:rPr>
            </w:pPr>
          </w:p>
          <w:p w14:paraId="05A50B80" w14:textId="77777777" w:rsidR="005F1220" w:rsidRPr="00660610" w:rsidRDefault="005F1220" w:rsidP="005F1220">
            <w:pPr>
              <w:pStyle w:val="Default"/>
              <w:rPr>
                <w:rFonts w:ascii="Times New Roman" w:eastAsia="Calibri" w:hAnsi="Times New Roman" w:cs="Times New Roman"/>
                <w:bCs/>
                <w:color w:val="auto"/>
                <w:sz w:val="20"/>
                <w:szCs w:val="20"/>
                <w:lang w:val="en-GB"/>
              </w:rPr>
            </w:pPr>
            <w:r w:rsidRPr="00660610">
              <w:rPr>
                <w:rFonts w:ascii="Times New Roman" w:eastAsia="Calibri" w:hAnsi="Times New Roman" w:cs="Times New Roman"/>
                <w:bCs/>
                <w:color w:val="auto"/>
                <w:sz w:val="20"/>
                <w:szCs w:val="20"/>
                <w:lang w:val="en-GB"/>
              </w:rPr>
              <w:t xml:space="preserve">All catches </w:t>
            </w:r>
            <w:proofErr w:type="gramStart"/>
            <w:r w:rsidRPr="00660610">
              <w:rPr>
                <w:rFonts w:ascii="Times New Roman" w:eastAsia="Calibri" w:hAnsi="Times New Roman" w:cs="Times New Roman"/>
                <w:bCs/>
                <w:color w:val="auto"/>
                <w:sz w:val="20"/>
                <w:szCs w:val="20"/>
                <w:lang w:val="en-GB"/>
              </w:rPr>
              <w:t>are required to be weighed</w:t>
            </w:r>
            <w:proofErr w:type="gramEnd"/>
            <w:r w:rsidRPr="00660610">
              <w:rPr>
                <w:rFonts w:ascii="Times New Roman" w:eastAsia="Calibri" w:hAnsi="Times New Roman" w:cs="Times New Roman"/>
                <w:bCs/>
                <w:color w:val="auto"/>
                <w:sz w:val="20"/>
                <w:szCs w:val="20"/>
                <w:lang w:val="en-GB"/>
              </w:rPr>
              <w:t xml:space="preserve"> and landing notes and sales notes issued when the fish is landed. These notes </w:t>
            </w:r>
            <w:proofErr w:type="gramStart"/>
            <w:r w:rsidRPr="00660610">
              <w:rPr>
                <w:rFonts w:ascii="Times New Roman" w:eastAsia="Calibri" w:hAnsi="Times New Roman" w:cs="Times New Roman"/>
                <w:bCs/>
                <w:color w:val="auto"/>
                <w:sz w:val="20"/>
                <w:szCs w:val="20"/>
                <w:lang w:val="en-GB"/>
              </w:rPr>
              <w:t>are forwarded</w:t>
            </w:r>
            <w:proofErr w:type="gramEnd"/>
            <w:r w:rsidRPr="00660610">
              <w:rPr>
                <w:rFonts w:ascii="Times New Roman" w:eastAsia="Calibri" w:hAnsi="Times New Roman" w:cs="Times New Roman"/>
                <w:bCs/>
                <w:color w:val="auto"/>
                <w:sz w:val="20"/>
                <w:szCs w:val="20"/>
                <w:lang w:val="en-GB"/>
              </w:rPr>
              <w:t xml:space="preserve"> electronically to the Directorate of Fisheries in real time, and the reported </w:t>
            </w:r>
            <w:r w:rsidRPr="00660610">
              <w:rPr>
                <w:rFonts w:ascii="Times New Roman" w:eastAsia="Calibri" w:hAnsi="Times New Roman" w:cs="Times New Roman"/>
                <w:bCs/>
                <w:color w:val="auto"/>
                <w:sz w:val="20"/>
                <w:szCs w:val="20"/>
                <w:lang w:val="en-GB"/>
              </w:rPr>
              <w:lastRenderedPageBreak/>
              <w:t xml:space="preserve">catches are deducted from the vessel’s quota. </w:t>
            </w:r>
          </w:p>
          <w:p w14:paraId="27B6D510" w14:textId="77777777" w:rsidR="005F1220" w:rsidRPr="00660610" w:rsidRDefault="005F1220" w:rsidP="005F1220">
            <w:pPr>
              <w:pStyle w:val="Default"/>
              <w:rPr>
                <w:rFonts w:ascii="Times New Roman" w:eastAsia="Calibri" w:hAnsi="Times New Roman" w:cs="Times New Roman"/>
                <w:bCs/>
                <w:color w:val="auto"/>
                <w:sz w:val="20"/>
                <w:szCs w:val="20"/>
                <w:lang w:val="en-GB"/>
              </w:rPr>
            </w:pPr>
          </w:p>
          <w:p w14:paraId="34049D4B" w14:textId="40CAB5F1" w:rsidR="005F1220" w:rsidRPr="009C3AD4" w:rsidRDefault="005F1220" w:rsidP="2197ABD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Both the master of the authorized catching vessel and the landing facility are responsible for the accuracy of the landing declaration, which includes information on the quantities of bluefin tuna landed and the catch location.</w:t>
            </w:r>
          </w:p>
          <w:p w14:paraId="6247E18F" w14:textId="5E4AAF7E" w:rsidR="005F1220" w:rsidRPr="009C3AD4" w:rsidRDefault="005F1220" w:rsidP="2197ABDC">
            <w:pPr>
              <w:autoSpaceDE w:val="0"/>
              <w:autoSpaceDN w:val="0"/>
              <w:adjustRightInd w:val="0"/>
              <w:spacing w:after="0" w:line="240" w:lineRule="auto"/>
              <w:rPr>
                <w:rFonts w:ascii="Times New Roman" w:hAnsi="Times New Roman"/>
                <w:sz w:val="20"/>
                <w:szCs w:val="20"/>
                <w:lang w:val="en-GB"/>
              </w:rPr>
            </w:pPr>
          </w:p>
          <w:p w14:paraId="7FAC7434" w14:textId="73D299F1" w:rsidR="005F1220" w:rsidRPr="009C3AD4" w:rsidRDefault="633860BE" w:rsidP="2197ABDC">
            <w:pPr>
              <w:pStyle w:val="Default"/>
              <w:rPr>
                <w:rFonts w:ascii="Times New Roman" w:eastAsia="Calibri" w:hAnsi="Times New Roman" w:cs="Times New Roman"/>
                <w:color w:val="auto"/>
                <w:sz w:val="20"/>
                <w:szCs w:val="20"/>
                <w:lang w:val="en-GB"/>
              </w:rPr>
            </w:pPr>
            <w:r w:rsidRPr="009A6382">
              <w:rPr>
                <w:rFonts w:ascii="Times New Roman" w:eastAsia="Calibri" w:hAnsi="Times New Roman" w:cs="Times New Roman"/>
                <w:color w:val="auto"/>
                <w:sz w:val="20"/>
                <w:szCs w:val="20"/>
                <w:lang w:val="en-GB"/>
              </w:rPr>
              <w:t xml:space="preserve">A list of designated ports </w:t>
            </w:r>
            <w:proofErr w:type="gramStart"/>
            <w:r w:rsidR="39FAFCA0" w:rsidRPr="009A6382">
              <w:rPr>
                <w:rFonts w:ascii="Times New Roman" w:eastAsia="Calibri" w:hAnsi="Times New Roman" w:cs="Times New Roman"/>
                <w:color w:val="auto"/>
                <w:sz w:val="20"/>
                <w:szCs w:val="20"/>
                <w:lang w:val="en-GB"/>
              </w:rPr>
              <w:t>is</w:t>
            </w:r>
            <w:r w:rsidRPr="009A6382">
              <w:rPr>
                <w:rFonts w:ascii="Times New Roman" w:eastAsia="Calibri" w:hAnsi="Times New Roman" w:cs="Times New Roman"/>
                <w:color w:val="auto"/>
                <w:sz w:val="20"/>
                <w:szCs w:val="20"/>
                <w:lang w:val="en-GB"/>
              </w:rPr>
              <w:t xml:space="preserve"> forwarded</w:t>
            </w:r>
            <w:proofErr w:type="gramEnd"/>
            <w:r w:rsidRPr="009A6382">
              <w:rPr>
                <w:rFonts w:ascii="Times New Roman" w:eastAsia="Calibri" w:hAnsi="Times New Roman" w:cs="Times New Roman"/>
                <w:color w:val="auto"/>
                <w:sz w:val="20"/>
                <w:szCs w:val="20"/>
                <w:lang w:val="en-GB"/>
              </w:rPr>
              <w:t xml:space="preserve"> to ICCAT on a yearly basis prior to 1 March.</w:t>
            </w:r>
            <w:r w:rsidRPr="2197ABDC">
              <w:rPr>
                <w:rFonts w:ascii="Times New Roman" w:eastAsia="Calibri" w:hAnsi="Times New Roman" w:cs="Times New Roman"/>
                <w:color w:val="auto"/>
                <w:sz w:val="20"/>
                <w:szCs w:val="20"/>
                <w:lang w:val="en-GB"/>
              </w:rPr>
              <w:t xml:space="preserve">  </w:t>
            </w:r>
          </w:p>
          <w:p w14:paraId="081C7029" w14:textId="39E4298D" w:rsidR="005F1220" w:rsidRPr="009C3AD4" w:rsidRDefault="005F1220" w:rsidP="2197ABDC">
            <w:pPr>
              <w:autoSpaceDE w:val="0"/>
              <w:autoSpaceDN w:val="0"/>
              <w:adjustRightInd w:val="0"/>
              <w:spacing w:after="0" w:line="240" w:lineRule="auto"/>
              <w:rPr>
                <w:rFonts w:ascii="Times New Roman" w:hAnsi="Times New Roman"/>
                <w:sz w:val="20"/>
                <w:szCs w:val="20"/>
                <w:lang w:val="en-GB"/>
              </w:rPr>
            </w:pPr>
          </w:p>
        </w:tc>
        <w:tc>
          <w:tcPr>
            <w:tcW w:w="3169" w:type="dxa"/>
          </w:tcPr>
          <w:p w14:paraId="4607933C" w14:textId="6A813EAA" w:rsidR="005F1220" w:rsidRPr="009C3AD4" w:rsidRDefault="07821646" w:rsidP="68491E0F">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lastRenderedPageBreak/>
              <w:t>Part IV Control measures  Section E – Tracking of fishing activities</w:t>
            </w:r>
          </w:p>
        </w:tc>
      </w:tr>
      <w:tr w:rsidR="00137A82" w:rsidRPr="009C3AD4" w14:paraId="53BEC9CF" w14:textId="77777777" w:rsidTr="072F2940">
        <w:trPr>
          <w:trHeight w:val="680"/>
        </w:trPr>
        <w:tc>
          <w:tcPr>
            <w:tcW w:w="4075" w:type="dxa"/>
          </w:tcPr>
          <w:p w14:paraId="712FBC9B" w14:textId="77777777" w:rsidR="00137A82" w:rsidRPr="009C3AD4" w:rsidRDefault="00137A82" w:rsidP="00137A82">
            <w:pPr>
              <w:autoSpaceDE w:val="0"/>
              <w:autoSpaceDN w:val="0"/>
              <w:adjustRightInd w:val="0"/>
              <w:spacing w:after="0" w:line="240" w:lineRule="auto"/>
              <w:rPr>
                <w:rFonts w:ascii="Times New Roman" w:hAnsi="Times New Roman"/>
                <w:b/>
                <w:color w:val="000000"/>
                <w:sz w:val="20"/>
                <w:szCs w:val="20"/>
                <w:lang w:val="fr-FR"/>
              </w:rPr>
            </w:pPr>
            <w:r w:rsidRPr="009C3AD4">
              <w:rPr>
                <w:rFonts w:ascii="Times New Roman" w:hAnsi="Times New Roman"/>
                <w:b/>
                <w:color w:val="000000"/>
                <w:sz w:val="20"/>
                <w:szCs w:val="20"/>
                <w:lang w:val="fr-FR"/>
              </w:rPr>
              <w:lastRenderedPageBreak/>
              <w:t>Communication of catches /</w:t>
            </w:r>
            <w:r w:rsidRPr="009C3AD4">
              <w:rPr>
                <w:rFonts w:ascii="Times New Roman" w:hAnsi="Times New Roman"/>
                <w:b/>
                <w:sz w:val="20"/>
                <w:szCs w:val="20"/>
              </w:rPr>
              <w:t xml:space="preserve"> Communication des prises /</w:t>
            </w:r>
            <w:r w:rsidRPr="009C3AD4">
              <w:rPr>
                <w:rFonts w:ascii="Times New Roman" w:eastAsia="MS Mincho" w:hAnsi="Times New Roman"/>
                <w:b/>
                <w:sz w:val="20"/>
                <w:szCs w:val="20"/>
                <w:lang w:val="fr-FR" w:eastAsia="ja-JP"/>
              </w:rPr>
              <w:t xml:space="preserve"> </w:t>
            </w:r>
            <w:proofErr w:type="spellStart"/>
            <w:r w:rsidRPr="009C3AD4">
              <w:rPr>
                <w:rFonts w:ascii="Times New Roman" w:eastAsia="MS Mincho" w:hAnsi="Times New Roman"/>
                <w:b/>
                <w:sz w:val="20"/>
                <w:szCs w:val="20"/>
                <w:lang w:val="fr-FR" w:eastAsia="ja-JP"/>
              </w:rPr>
              <w:t>Comunicación</w:t>
            </w:r>
            <w:proofErr w:type="spellEnd"/>
            <w:r w:rsidRPr="009C3AD4">
              <w:rPr>
                <w:rFonts w:ascii="Times New Roman" w:eastAsia="MS Mincho" w:hAnsi="Times New Roman"/>
                <w:b/>
                <w:sz w:val="20"/>
                <w:szCs w:val="20"/>
                <w:lang w:val="fr-FR" w:eastAsia="ja-JP"/>
              </w:rPr>
              <w:t xml:space="preserve"> de capturas</w:t>
            </w:r>
            <w:r w:rsidRPr="009C3AD4">
              <w:rPr>
                <w:rFonts w:ascii="Times New Roman" w:hAnsi="Times New Roman"/>
                <w:b/>
                <w:color w:val="000000"/>
                <w:sz w:val="20"/>
                <w:szCs w:val="20"/>
                <w:lang w:val="fr-FR"/>
              </w:rPr>
              <w:t xml:space="preserve"> </w:t>
            </w:r>
          </w:p>
        </w:tc>
        <w:tc>
          <w:tcPr>
            <w:tcW w:w="3062" w:type="dxa"/>
          </w:tcPr>
          <w:p w14:paraId="4F638ADB" w14:textId="77777777" w:rsidR="00137A82" w:rsidRPr="009C3AD4" w:rsidRDefault="00137A82" w:rsidP="00137A82">
            <w:pPr>
              <w:autoSpaceDE w:val="0"/>
              <w:autoSpaceDN w:val="0"/>
              <w:adjustRightInd w:val="0"/>
              <w:spacing w:after="0" w:line="240" w:lineRule="auto"/>
              <w:rPr>
                <w:rFonts w:ascii="Times New Roman" w:hAnsi="Times New Roman"/>
                <w:bCs/>
                <w:sz w:val="20"/>
                <w:szCs w:val="20"/>
                <w:lang w:val="fr-FR"/>
              </w:rPr>
            </w:pPr>
          </w:p>
        </w:tc>
        <w:tc>
          <w:tcPr>
            <w:tcW w:w="3686" w:type="dxa"/>
          </w:tcPr>
          <w:p w14:paraId="6B30AEC0" w14:textId="2D76B142" w:rsidR="00137A82" w:rsidRPr="009C3AD4" w:rsidRDefault="14140992" w:rsidP="002A28C3">
            <w:pPr>
              <w:pStyle w:val="Default"/>
              <w:rPr>
                <w:rFonts w:ascii="Times New Roman" w:hAnsi="Times New Roman"/>
                <w:sz w:val="20"/>
                <w:szCs w:val="20"/>
                <w:lang w:val="en-GB"/>
              </w:rPr>
            </w:pPr>
            <w:r w:rsidRPr="2197ABDC">
              <w:rPr>
                <w:rFonts w:ascii="Times New Roman" w:eastAsia="Calibri" w:hAnsi="Times New Roman" w:cs="Times New Roman"/>
                <w:color w:val="auto"/>
                <w:sz w:val="20"/>
                <w:szCs w:val="20"/>
                <w:lang w:val="en-GB"/>
              </w:rPr>
              <w:t xml:space="preserve"> </w:t>
            </w:r>
            <w:proofErr w:type="gramStart"/>
            <w:r w:rsidRPr="2197ABDC">
              <w:rPr>
                <w:rFonts w:ascii="Times New Roman" w:eastAsia="Calibri" w:hAnsi="Times New Roman" w:cs="Times New Roman"/>
                <w:color w:val="auto"/>
                <w:sz w:val="20"/>
                <w:szCs w:val="20"/>
                <w:lang w:val="en-GB"/>
              </w:rPr>
              <w:t xml:space="preserve">The Norwegian vessels fishing for bluefin tuna </w:t>
            </w:r>
            <w:r w:rsidR="4BD04517" w:rsidRPr="2197ABDC">
              <w:rPr>
                <w:rFonts w:ascii="Times New Roman" w:eastAsia="Calibri" w:hAnsi="Times New Roman" w:cs="Times New Roman"/>
                <w:color w:val="auto"/>
                <w:sz w:val="20"/>
                <w:szCs w:val="20"/>
                <w:lang w:val="en-GB"/>
              </w:rPr>
              <w:t>are</w:t>
            </w:r>
            <w:r w:rsidRPr="2197ABDC">
              <w:rPr>
                <w:rFonts w:ascii="Times New Roman" w:eastAsia="Calibri" w:hAnsi="Times New Roman" w:cs="Times New Roman"/>
                <w:color w:val="auto"/>
                <w:sz w:val="20"/>
                <w:szCs w:val="20"/>
                <w:lang w:val="en-GB"/>
              </w:rPr>
              <w:t xml:space="preserve"> required to communicate information from its electronic logbook in accordance with the relevant requirements in recommendation19-04, to the Norwegian FMC on a daily basis, including information on the date, time, location (latitude and longitude) and the weight of bluefin tuna taken on a fishing operation by fishing operation basis, including where the catch is zero.</w:t>
            </w:r>
            <w:proofErr w:type="gramEnd"/>
          </w:p>
          <w:p w14:paraId="38D2D9D6" w14:textId="764ECBED" w:rsidR="00137A82" w:rsidRPr="009C3AD4" w:rsidRDefault="00137A82" w:rsidP="2197ABDC">
            <w:pPr>
              <w:autoSpaceDE w:val="0"/>
              <w:autoSpaceDN w:val="0"/>
              <w:adjustRightInd w:val="0"/>
              <w:spacing w:after="0" w:line="240" w:lineRule="auto"/>
              <w:rPr>
                <w:rFonts w:ascii="Times New Roman" w:hAnsi="Times New Roman"/>
                <w:sz w:val="20"/>
                <w:szCs w:val="20"/>
                <w:lang w:val="en-GB"/>
              </w:rPr>
            </w:pPr>
          </w:p>
        </w:tc>
        <w:tc>
          <w:tcPr>
            <w:tcW w:w="3169" w:type="dxa"/>
          </w:tcPr>
          <w:p w14:paraId="3F4CBF7E" w14:textId="6A813EAA" w:rsidR="00137A82" w:rsidRPr="009C3AD4" w:rsidRDefault="6986195D" w:rsidP="01076D68">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Part IV Control measures  Section E – Tracking of fishing activities</w:t>
            </w:r>
          </w:p>
          <w:p w14:paraId="0BFBBE43" w14:textId="7AA8CE9E" w:rsidR="00137A82" w:rsidRPr="009C3AD4" w:rsidRDefault="00137A82" w:rsidP="01076D68">
            <w:pPr>
              <w:autoSpaceDE w:val="0"/>
              <w:autoSpaceDN w:val="0"/>
              <w:adjustRightInd w:val="0"/>
              <w:spacing w:after="0" w:line="240" w:lineRule="auto"/>
              <w:rPr>
                <w:rFonts w:ascii="Times New Roman" w:hAnsi="Times New Roman"/>
                <w:sz w:val="20"/>
                <w:szCs w:val="20"/>
                <w:lang w:val="fr-FR"/>
              </w:rPr>
            </w:pPr>
          </w:p>
        </w:tc>
      </w:tr>
      <w:tr w:rsidR="00137A82" w:rsidRPr="009C3AD4" w14:paraId="45C7A202" w14:textId="77777777" w:rsidTr="072F2940">
        <w:trPr>
          <w:trHeight w:val="680"/>
        </w:trPr>
        <w:tc>
          <w:tcPr>
            <w:tcW w:w="4075" w:type="dxa"/>
          </w:tcPr>
          <w:p w14:paraId="5950F040" w14:textId="77777777" w:rsidR="00137A82" w:rsidRPr="009C3AD4" w:rsidRDefault="00137A82" w:rsidP="00137A82">
            <w:pPr>
              <w:autoSpaceDE w:val="0"/>
              <w:autoSpaceDN w:val="0"/>
              <w:adjustRightInd w:val="0"/>
              <w:spacing w:after="0" w:line="240" w:lineRule="auto"/>
              <w:rPr>
                <w:rFonts w:ascii="Times New Roman" w:hAnsi="Times New Roman"/>
                <w:b/>
                <w:color w:val="000000"/>
                <w:sz w:val="20"/>
                <w:szCs w:val="20"/>
                <w:lang w:val="en-GB"/>
              </w:rPr>
            </w:pPr>
            <w:r w:rsidRPr="009C3AD4">
              <w:rPr>
                <w:rFonts w:ascii="Times New Roman" w:hAnsi="Times New Roman"/>
                <w:b/>
                <w:color w:val="000000"/>
                <w:sz w:val="20"/>
                <w:szCs w:val="20"/>
                <w:lang w:val="en-GB"/>
              </w:rPr>
              <w:t xml:space="preserve">Reporting of catches/ </w:t>
            </w:r>
            <w:r w:rsidRPr="009C3AD4">
              <w:rPr>
                <w:rFonts w:ascii="Times New Roman" w:hAnsi="Times New Roman"/>
                <w:b/>
                <w:sz w:val="20"/>
                <w:szCs w:val="20"/>
              </w:rPr>
              <w:t>Déclaration des prises/</w:t>
            </w:r>
            <w:r w:rsidRPr="009C3AD4">
              <w:rPr>
                <w:rFonts w:ascii="Times New Roman" w:eastAsia="MS Mincho" w:hAnsi="Times New Roman"/>
                <w:b/>
                <w:sz w:val="20"/>
                <w:szCs w:val="20"/>
                <w:lang w:val="es-ES" w:eastAsia="ja-JP"/>
              </w:rPr>
              <w:t xml:space="preserve"> Declaración de capturas</w:t>
            </w:r>
            <w:r w:rsidRPr="009C3AD4">
              <w:rPr>
                <w:rFonts w:ascii="Times New Roman" w:hAnsi="Times New Roman"/>
                <w:b/>
                <w:color w:val="000000"/>
                <w:sz w:val="20"/>
                <w:szCs w:val="20"/>
                <w:lang w:val="en-GB"/>
              </w:rPr>
              <w:t xml:space="preserve"> </w:t>
            </w:r>
          </w:p>
        </w:tc>
        <w:tc>
          <w:tcPr>
            <w:tcW w:w="3062" w:type="dxa"/>
          </w:tcPr>
          <w:p w14:paraId="111DB03A" w14:textId="77777777" w:rsidR="00137A82" w:rsidRPr="009C3AD4" w:rsidRDefault="00137A82" w:rsidP="00137A82">
            <w:pPr>
              <w:autoSpaceDE w:val="0"/>
              <w:autoSpaceDN w:val="0"/>
              <w:adjustRightInd w:val="0"/>
              <w:spacing w:after="0" w:line="240" w:lineRule="auto"/>
              <w:rPr>
                <w:rFonts w:ascii="Times New Roman" w:hAnsi="Times New Roman"/>
                <w:bCs/>
                <w:sz w:val="20"/>
                <w:szCs w:val="20"/>
                <w:lang w:val="en-GB"/>
              </w:rPr>
            </w:pPr>
          </w:p>
        </w:tc>
        <w:tc>
          <w:tcPr>
            <w:tcW w:w="3686" w:type="dxa"/>
          </w:tcPr>
          <w:p w14:paraId="3AFE66E7" w14:textId="07BDE7D4" w:rsidR="00137A82" w:rsidRPr="009C3AD4" w:rsidRDefault="7D559358" w:rsidP="2197ABD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Weekly </w:t>
            </w:r>
            <w:r w:rsidR="00137A82" w:rsidRPr="2197ABDC">
              <w:rPr>
                <w:rFonts w:ascii="Times New Roman" w:hAnsi="Times New Roman"/>
                <w:sz w:val="20"/>
                <w:szCs w:val="20"/>
                <w:lang w:val="en-GB"/>
              </w:rPr>
              <w:t xml:space="preserve">catch reports </w:t>
            </w:r>
            <w:proofErr w:type="gramStart"/>
            <w:r w:rsidR="00137A82" w:rsidRPr="2197ABDC">
              <w:rPr>
                <w:rFonts w:ascii="Times New Roman" w:hAnsi="Times New Roman"/>
                <w:sz w:val="20"/>
                <w:szCs w:val="20"/>
                <w:lang w:val="en-GB"/>
              </w:rPr>
              <w:t>were forwarded</w:t>
            </w:r>
            <w:proofErr w:type="gramEnd"/>
            <w:r w:rsidR="00137A82" w:rsidRPr="2197ABDC">
              <w:rPr>
                <w:rFonts w:ascii="Times New Roman" w:hAnsi="Times New Roman"/>
                <w:sz w:val="20"/>
                <w:szCs w:val="20"/>
                <w:lang w:val="en-GB"/>
              </w:rPr>
              <w:t xml:space="preserve"> to ICCAT.</w:t>
            </w:r>
          </w:p>
        </w:tc>
        <w:tc>
          <w:tcPr>
            <w:tcW w:w="3169" w:type="dxa"/>
          </w:tcPr>
          <w:p w14:paraId="201AB028" w14:textId="6A813EAA" w:rsidR="00137A82" w:rsidRPr="009C3AD4" w:rsidRDefault="729406F2" w:rsidP="01076D68">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Part IV Control measures  Section E – Tracking of fishing activities</w:t>
            </w:r>
          </w:p>
          <w:p w14:paraId="4CBE90D9" w14:textId="351BCCF4" w:rsidR="00137A82" w:rsidRPr="009C3AD4" w:rsidRDefault="00137A82" w:rsidP="01076D68">
            <w:pPr>
              <w:autoSpaceDE w:val="0"/>
              <w:autoSpaceDN w:val="0"/>
              <w:adjustRightInd w:val="0"/>
              <w:spacing w:after="0" w:line="240" w:lineRule="auto"/>
              <w:rPr>
                <w:rFonts w:ascii="Times New Roman" w:hAnsi="Times New Roman"/>
                <w:sz w:val="20"/>
                <w:szCs w:val="20"/>
                <w:lang w:val="en-GB"/>
              </w:rPr>
            </w:pPr>
          </w:p>
        </w:tc>
      </w:tr>
      <w:tr w:rsidR="00137A82" w:rsidRPr="009C3AD4" w14:paraId="34E7AEEC" w14:textId="77777777" w:rsidTr="072F2940">
        <w:trPr>
          <w:trHeight w:val="680"/>
        </w:trPr>
        <w:tc>
          <w:tcPr>
            <w:tcW w:w="4075" w:type="dxa"/>
          </w:tcPr>
          <w:p w14:paraId="169F0404" w14:textId="77777777" w:rsidR="00137A82" w:rsidRPr="009C3AD4" w:rsidRDefault="00137A82" w:rsidP="00137A82">
            <w:pPr>
              <w:autoSpaceDE w:val="0"/>
              <w:autoSpaceDN w:val="0"/>
              <w:adjustRightInd w:val="0"/>
              <w:spacing w:after="0" w:line="240" w:lineRule="auto"/>
              <w:rPr>
                <w:rFonts w:ascii="Times New Roman" w:hAnsi="Times New Roman"/>
                <w:b/>
                <w:color w:val="000000"/>
                <w:sz w:val="20"/>
                <w:szCs w:val="20"/>
                <w:lang w:val="fr-FR"/>
              </w:rPr>
            </w:pPr>
            <w:r w:rsidRPr="009C3AD4">
              <w:rPr>
                <w:rFonts w:ascii="Times New Roman" w:hAnsi="Times New Roman"/>
                <w:b/>
                <w:color w:val="000000"/>
                <w:sz w:val="20"/>
                <w:szCs w:val="20"/>
                <w:lang w:val="fr-FR"/>
              </w:rPr>
              <w:t xml:space="preserve">Cross check/ </w:t>
            </w:r>
            <w:r w:rsidRPr="009C3AD4">
              <w:rPr>
                <w:rFonts w:ascii="Times New Roman" w:hAnsi="Times New Roman"/>
                <w:b/>
                <w:sz w:val="20"/>
                <w:szCs w:val="20"/>
              </w:rPr>
              <w:t>Vérification croisée/</w:t>
            </w:r>
            <w:r w:rsidRPr="009C3AD4">
              <w:rPr>
                <w:rFonts w:ascii="Times New Roman" w:eastAsia="MS Mincho" w:hAnsi="Times New Roman"/>
                <w:b/>
                <w:sz w:val="20"/>
                <w:szCs w:val="20"/>
                <w:lang w:val="fr-FR" w:eastAsia="ja-JP"/>
              </w:rPr>
              <w:t xml:space="preserve"> </w:t>
            </w:r>
            <w:proofErr w:type="spellStart"/>
            <w:r w:rsidRPr="009C3AD4">
              <w:rPr>
                <w:rFonts w:ascii="Times New Roman" w:eastAsia="MS Mincho" w:hAnsi="Times New Roman"/>
                <w:b/>
                <w:sz w:val="20"/>
                <w:szCs w:val="20"/>
                <w:lang w:val="fr-FR" w:eastAsia="ja-JP"/>
              </w:rPr>
              <w:t>Verificación</w:t>
            </w:r>
            <w:proofErr w:type="spellEnd"/>
            <w:r w:rsidRPr="009C3AD4">
              <w:rPr>
                <w:rFonts w:ascii="Times New Roman" w:eastAsia="MS Mincho" w:hAnsi="Times New Roman"/>
                <w:b/>
                <w:sz w:val="20"/>
                <w:szCs w:val="20"/>
                <w:lang w:val="fr-FR" w:eastAsia="ja-JP"/>
              </w:rPr>
              <w:t xml:space="preserve"> </w:t>
            </w:r>
            <w:proofErr w:type="spellStart"/>
            <w:r w:rsidRPr="009C3AD4">
              <w:rPr>
                <w:rFonts w:ascii="Times New Roman" w:eastAsia="MS Mincho" w:hAnsi="Times New Roman"/>
                <w:b/>
                <w:sz w:val="20"/>
                <w:szCs w:val="20"/>
                <w:lang w:val="fr-FR" w:eastAsia="ja-JP"/>
              </w:rPr>
              <w:t>cruzada</w:t>
            </w:r>
            <w:proofErr w:type="spellEnd"/>
            <w:r w:rsidRPr="009C3AD4">
              <w:rPr>
                <w:rFonts w:ascii="Times New Roman" w:hAnsi="Times New Roman"/>
                <w:b/>
                <w:color w:val="000000"/>
                <w:sz w:val="20"/>
                <w:szCs w:val="20"/>
                <w:lang w:val="fr-FR"/>
              </w:rPr>
              <w:t xml:space="preserve"> </w:t>
            </w:r>
          </w:p>
        </w:tc>
        <w:tc>
          <w:tcPr>
            <w:tcW w:w="3062" w:type="dxa"/>
          </w:tcPr>
          <w:p w14:paraId="6D69C665" w14:textId="77777777" w:rsidR="00137A82" w:rsidRPr="009C3AD4" w:rsidRDefault="00137A82" w:rsidP="00137A82">
            <w:pPr>
              <w:autoSpaceDE w:val="0"/>
              <w:autoSpaceDN w:val="0"/>
              <w:adjustRightInd w:val="0"/>
              <w:spacing w:after="0" w:line="240" w:lineRule="auto"/>
              <w:rPr>
                <w:rFonts w:ascii="Times New Roman" w:hAnsi="Times New Roman"/>
                <w:bCs/>
                <w:sz w:val="20"/>
                <w:szCs w:val="20"/>
                <w:lang w:val="fr-FR"/>
              </w:rPr>
            </w:pPr>
          </w:p>
        </w:tc>
        <w:tc>
          <w:tcPr>
            <w:tcW w:w="3686" w:type="dxa"/>
          </w:tcPr>
          <w:p w14:paraId="0DED12B2" w14:textId="0AB9CED4" w:rsidR="00137A82" w:rsidRPr="009C3AD4" w:rsidRDefault="00A866E8" w:rsidP="01076D68">
            <w:pPr>
              <w:autoSpaceDE w:val="0"/>
              <w:autoSpaceDN w:val="0"/>
              <w:adjustRightInd w:val="0"/>
              <w:spacing w:after="0" w:line="240" w:lineRule="auto"/>
              <w:rPr>
                <w:rFonts w:ascii="Times New Roman" w:hAnsi="Times New Roman"/>
                <w:sz w:val="20"/>
                <w:szCs w:val="20"/>
                <w:lang w:val="fr-FR"/>
              </w:rPr>
            </w:pPr>
            <w:r w:rsidRPr="01076D68">
              <w:rPr>
                <w:rFonts w:ascii="Times New Roman" w:hAnsi="Times New Roman"/>
                <w:sz w:val="20"/>
                <w:szCs w:val="20"/>
                <w:lang w:val="en-GB"/>
              </w:rPr>
              <w:t xml:space="preserve">Officers at the Directorate of Fisheries </w:t>
            </w:r>
            <w:proofErr w:type="gramStart"/>
            <w:r w:rsidRPr="01076D68">
              <w:rPr>
                <w:rFonts w:ascii="Times New Roman" w:hAnsi="Times New Roman"/>
                <w:sz w:val="20"/>
                <w:szCs w:val="20"/>
                <w:lang w:val="en-GB"/>
              </w:rPr>
              <w:t>cross-check</w:t>
            </w:r>
            <w:proofErr w:type="gramEnd"/>
            <w:r w:rsidRPr="01076D68">
              <w:rPr>
                <w:rFonts w:ascii="Times New Roman" w:hAnsi="Times New Roman"/>
                <w:sz w:val="20"/>
                <w:szCs w:val="20"/>
                <w:lang w:val="en-GB"/>
              </w:rPr>
              <w:t xml:space="preserve"> information obtained from VMS, electronic logbooks and landing/sales notes</w:t>
            </w:r>
            <w:r w:rsidR="6952CF06" w:rsidRPr="01076D68">
              <w:rPr>
                <w:rFonts w:ascii="Times New Roman" w:hAnsi="Times New Roman"/>
                <w:sz w:val="20"/>
                <w:szCs w:val="20"/>
                <w:lang w:val="en-GB"/>
              </w:rPr>
              <w:t>.</w:t>
            </w:r>
          </w:p>
        </w:tc>
        <w:tc>
          <w:tcPr>
            <w:tcW w:w="3169" w:type="dxa"/>
          </w:tcPr>
          <w:p w14:paraId="260BDB4F" w14:textId="6A813EAA" w:rsidR="00137A82" w:rsidRPr="009C3AD4" w:rsidRDefault="6952CF06" w:rsidP="01076D68">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Part IV Control measures  Section E – Tracking of fishing activities</w:t>
            </w:r>
          </w:p>
          <w:p w14:paraId="5AF2EFD5" w14:textId="424AABA9" w:rsidR="00137A82" w:rsidRPr="009C3AD4" w:rsidRDefault="00137A82" w:rsidP="01076D68">
            <w:pPr>
              <w:autoSpaceDE w:val="0"/>
              <w:autoSpaceDN w:val="0"/>
              <w:adjustRightInd w:val="0"/>
              <w:spacing w:after="0" w:line="240" w:lineRule="auto"/>
              <w:rPr>
                <w:rFonts w:ascii="Times New Roman" w:hAnsi="Times New Roman"/>
                <w:sz w:val="20"/>
                <w:szCs w:val="20"/>
                <w:lang w:val="fr-FR"/>
              </w:rPr>
            </w:pPr>
          </w:p>
        </w:tc>
      </w:tr>
      <w:tr w:rsidR="00222DCE" w:rsidRPr="009C3AD4" w14:paraId="4AA63180" w14:textId="77777777" w:rsidTr="072F2940">
        <w:trPr>
          <w:trHeight w:val="680"/>
        </w:trPr>
        <w:tc>
          <w:tcPr>
            <w:tcW w:w="4075" w:type="dxa"/>
          </w:tcPr>
          <w:p w14:paraId="372E66D5" w14:textId="77777777" w:rsidR="00222DCE" w:rsidRPr="009C3AD4" w:rsidRDefault="00222DCE" w:rsidP="00222DCE">
            <w:pPr>
              <w:autoSpaceDE w:val="0"/>
              <w:autoSpaceDN w:val="0"/>
              <w:adjustRightInd w:val="0"/>
              <w:spacing w:after="0" w:line="240" w:lineRule="auto"/>
              <w:rPr>
                <w:rFonts w:ascii="Times New Roman" w:hAnsi="Times New Roman"/>
                <w:b/>
                <w:color w:val="000000"/>
                <w:sz w:val="20"/>
                <w:szCs w:val="20"/>
                <w:lang w:val="en-GB"/>
              </w:rPr>
            </w:pPr>
            <w:r w:rsidRPr="009C3AD4">
              <w:rPr>
                <w:rFonts w:ascii="Times New Roman" w:hAnsi="Times New Roman"/>
                <w:b/>
                <w:bCs/>
                <w:color w:val="000000"/>
                <w:sz w:val="20"/>
                <w:szCs w:val="20"/>
                <w:lang w:val="en-GB"/>
              </w:rPr>
              <w:t xml:space="preserve">Transfer operations / </w:t>
            </w:r>
            <w:r w:rsidRPr="009C3AD4">
              <w:rPr>
                <w:rFonts w:ascii="Times New Roman" w:hAnsi="Times New Roman"/>
                <w:b/>
                <w:sz w:val="20"/>
                <w:szCs w:val="20"/>
              </w:rPr>
              <w:t>Opération de transfert /</w:t>
            </w:r>
            <w:r w:rsidRPr="009C3AD4">
              <w:rPr>
                <w:rFonts w:ascii="Times New Roman" w:eastAsia="MS Mincho" w:hAnsi="Times New Roman"/>
                <w:b/>
                <w:bCs/>
                <w:color w:val="000000"/>
                <w:sz w:val="20"/>
                <w:szCs w:val="20"/>
                <w:lang w:eastAsia="ja-JP"/>
              </w:rPr>
              <w:t>Operaciones de transferencia</w:t>
            </w:r>
            <w:r w:rsidRPr="009C3AD4">
              <w:rPr>
                <w:rFonts w:ascii="Times New Roman" w:hAnsi="Times New Roman"/>
                <w:b/>
                <w:bCs/>
                <w:color w:val="000000"/>
                <w:sz w:val="20"/>
                <w:szCs w:val="20"/>
                <w:lang w:val="en-GB"/>
              </w:rPr>
              <w:t xml:space="preserve"> </w:t>
            </w:r>
          </w:p>
        </w:tc>
        <w:tc>
          <w:tcPr>
            <w:tcW w:w="3062" w:type="dxa"/>
          </w:tcPr>
          <w:p w14:paraId="0A2BBDB8" w14:textId="418D68ED" w:rsidR="00222DCE" w:rsidRPr="009C3AD4" w:rsidRDefault="00222DCE"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Not applicable, as no Norwegian vessels were involved in transfer operations in </w:t>
            </w:r>
            <w:r w:rsidR="18ADBB4F" w:rsidRPr="2197ABDC">
              <w:rPr>
                <w:rFonts w:ascii="Times New Roman" w:hAnsi="Times New Roman"/>
                <w:sz w:val="20"/>
                <w:szCs w:val="20"/>
                <w:lang w:val="en-GB"/>
              </w:rPr>
              <w:t>2020</w:t>
            </w:r>
            <w:r w:rsidRPr="2197ABDC">
              <w:rPr>
                <w:rFonts w:ascii="Times New Roman" w:hAnsi="Times New Roman"/>
                <w:sz w:val="20"/>
                <w:szCs w:val="20"/>
                <w:lang w:val="en-GB"/>
              </w:rPr>
              <w:t>.</w:t>
            </w:r>
          </w:p>
        </w:tc>
        <w:tc>
          <w:tcPr>
            <w:tcW w:w="3686" w:type="dxa"/>
          </w:tcPr>
          <w:p w14:paraId="4B19E222" w14:textId="77777777" w:rsidR="00222DCE" w:rsidRPr="009C3AD4" w:rsidRDefault="00222DCE" w:rsidP="00222DCE">
            <w:pPr>
              <w:autoSpaceDE w:val="0"/>
              <w:autoSpaceDN w:val="0"/>
              <w:adjustRightInd w:val="0"/>
              <w:spacing w:after="0" w:line="240" w:lineRule="auto"/>
              <w:rPr>
                <w:rFonts w:ascii="Times New Roman" w:hAnsi="Times New Roman"/>
                <w:bCs/>
                <w:sz w:val="20"/>
                <w:szCs w:val="20"/>
                <w:lang w:val="en-GB"/>
              </w:rPr>
            </w:pPr>
          </w:p>
        </w:tc>
        <w:tc>
          <w:tcPr>
            <w:tcW w:w="3169" w:type="dxa"/>
          </w:tcPr>
          <w:p w14:paraId="3B050539" w14:textId="77777777" w:rsidR="00222DCE" w:rsidRPr="009C3AD4" w:rsidRDefault="00222DCE" w:rsidP="00222DCE">
            <w:pPr>
              <w:autoSpaceDE w:val="0"/>
              <w:autoSpaceDN w:val="0"/>
              <w:adjustRightInd w:val="0"/>
              <w:spacing w:after="0" w:line="240" w:lineRule="auto"/>
              <w:rPr>
                <w:rFonts w:ascii="Times New Roman" w:hAnsi="Times New Roman"/>
                <w:bCs/>
                <w:sz w:val="20"/>
                <w:szCs w:val="20"/>
                <w:lang w:val="en-GB"/>
              </w:rPr>
            </w:pPr>
          </w:p>
        </w:tc>
      </w:tr>
      <w:tr w:rsidR="00222DCE" w:rsidRPr="009C3AD4" w14:paraId="34243AAB" w14:textId="77777777" w:rsidTr="072F2940">
        <w:trPr>
          <w:trHeight w:val="680"/>
        </w:trPr>
        <w:tc>
          <w:tcPr>
            <w:tcW w:w="4075" w:type="dxa"/>
          </w:tcPr>
          <w:p w14:paraId="64C5D483" w14:textId="77777777" w:rsidR="00222DCE" w:rsidRPr="009C3AD4" w:rsidRDefault="00222DCE" w:rsidP="00222DCE">
            <w:pPr>
              <w:autoSpaceDE w:val="0"/>
              <w:autoSpaceDN w:val="0"/>
              <w:adjustRightInd w:val="0"/>
              <w:spacing w:after="0" w:line="240" w:lineRule="auto"/>
              <w:rPr>
                <w:rFonts w:ascii="Times New Roman" w:hAnsi="Times New Roman"/>
                <w:b/>
                <w:color w:val="000000"/>
                <w:sz w:val="20"/>
                <w:szCs w:val="20"/>
                <w:lang w:val="en-GB"/>
              </w:rPr>
            </w:pPr>
            <w:r w:rsidRPr="009C3AD4">
              <w:rPr>
                <w:rFonts w:ascii="Times New Roman" w:hAnsi="Times New Roman"/>
                <w:b/>
                <w:bCs/>
                <w:color w:val="000000"/>
                <w:sz w:val="20"/>
                <w:szCs w:val="20"/>
                <w:lang w:val="en-GB"/>
              </w:rPr>
              <w:t xml:space="preserve">Caging operations/ </w:t>
            </w:r>
            <w:r w:rsidRPr="009C3AD4">
              <w:rPr>
                <w:rFonts w:ascii="Times New Roman" w:hAnsi="Times New Roman"/>
                <w:b/>
                <w:sz w:val="20"/>
                <w:szCs w:val="20"/>
              </w:rPr>
              <w:t xml:space="preserve">Opérations de mise en cage/ </w:t>
            </w:r>
            <w:r w:rsidRPr="009C3AD4">
              <w:rPr>
                <w:rFonts w:ascii="Times New Roman" w:eastAsia="MS Mincho" w:hAnsi="Times New Roman"/>
                <w:b/>
                <w:sz w:val="20"/>
                <w:szCs w:val="20"/>
                <w:lang w:eastAsia="ja-JP"/>
              </w:rPr>
              <w:t>Operaciones de introducción en jaulas</w:t>
            </w:r>
            <w:r w:rsidRPr="009C3AD4">
              <w:rPr>
                <w:rFonts w:ascii="Times New Roman" w:hAnsi="Times New Roman"/>
                <w:b/>
                <w:bCs/>
                <w:color w:val="000000"/>
                <w:sz w:val="20"/>
                <w:szCs w:val="20"/>
                <w:lang w:val="en-GB"/>
              </w:rPr>
              <w:t xml:space="preserve"> </w:t>
            </w:r>
          </w:p>
        </w:tc>
        <w:tc>
          <w:tcPr>
            <w:tcW w:w="3062" w:type="dxa"/>
          </w:tcPr>
          <w:p w14:paraId="14769DB4" w14:textId="50A12814" w:rsidR="00222DCE" w:rsidRPr="009C3AD4" w:rsidRDefault="00222DCE" w:rsidP="00222DCE">
            <w:pPr>
              <w:autoSpaceDE w:val="0"/>
              <w:autoSpaceDN w:val="0"/>
              <w:adjustRightInd w:val="0"/>
              <w:spacing w:after="0" w:line="240" w:lineRule="auto"/>
              <w:rPr>
                <w:rFonts w:ascii="Times New Roman" w:hAnsi="Times New Roman"/>
                <w:bCs/>
                <w:sz w:val="20"/>
                <w:szCs w:val="20"/>
                <w:lang w:val="en-GB"/>
              </w:rPr>
            </w:pPr>
            <w:r w:rsidRPr="008F77B2">
              <w:rPr>
                <w:rFonts w:ascii="Times New Roman" w:hAnsi="Times New Roman"/>
                <w:bCs/>
                <w:sz w:val="20"/>
                <w:szCs w:val="20"/>
                <w:lang w:val="en-GB"/>
              </w:rPr>
              <w:t>Not applicable, as Norway is not involved in caging of bluefin tuna.</w:t>
            </w:r>
          </w:p>
        </w:tc>
        <w:tc>
          <w:tcPr>
            <w:tcW w:w="3686" w:type="dxa"/>
          </w:tcPr>
          <w:p w14:paraId="258CBC63" w14:textId="77777777" w:rsidR="00222DCE" w:rsidRPr="009C3AD4" w:rsidRDefault="00222DCE" w:rsidP="00222DCE">
            <w:pPr>
              <w:autoSpaceDE w:val="0"/>
              <w:autoSpaceDN w:val="0"/>
              <w:adjustRightInd w:val="0"/>
              <w:spacing w:after="0" w:line="240" w:lineRule="auto"/>
              <w:rPr>
                <w:rFonts w:ascii="Times New Roman" w:hAnsi="Times New Roman"/>
                <w:bCs/>
                <w:sz w:val="20"/>
                <w:szCs w:val="20"/>
                <w:lang w:val="en-GB"/>
              </w:rPr>
            </w:pPr>
          </w:p>
        </w:tc>
        <w:tc>
          <w:tcPr>
            <w:tcW w:w="3169" w:type="dxa"/>
          </w:tcPr>
          <w:p w14:paraId="2323EC12" w14:textId="77777777" w:rsidR="00222DCE" w:rsidRPr="009C3AD4" w:rsidRDefault="00222DCE" w:rsidP="00222DCE">
            <w:pPr>
              <w:autoSpaceDE w:val="0"/>
              <w:autoSpaceDN w:val="0"/>
              <w:adjustRightInd w:val="0"/>
              <w:spacing w:after="0" w:line="240" w:lineRule="auto"/>
              <w:rPr>
                <w:rFonts w:ascii="Times New Roman" w:hAnsi="Times New Roman"/>
                <w:bCs/>
                <w:sz w:val="20"/>
                <w:szCs w:val="20"/>
                <w:lang w:val="en-GB"/>
              </w:rPr>
            </w:pPr>
          </w:p>
        </w:tc>
      </w:tr>
      <w:tr w:rsidR="00A55D4F" w:rsidRPr="009C3AD4" w14:paraId="367B32B6" w14:textId="77777777" w:rsidTr="072F2940">
        <w:trPr>
          <w:trHeight w:val="680"/>
        </w:trPr>
        <w:tc>
          <w:tcPr>
            <w:tcW w:w="4075" w:type="dxa"/>
          </w:tcPr>
          <w:p w14:paraId="6CEB7A93" w14:textId="77777777" w:rsidR="00A55D4F" w:rsidRPr="009C3AD4" w:rsidRDefault="00A55D4F" w:rsidP="00A55D4F">
            <w:pPr>
              <w:autoSpaceDE w:val="0"/>
              <w:autoSpaceDN w:val="0"/>
              <w:adjustRightInd w:val="0"/>
              <w:spacing w:after="0" w:line="240" w:lineRule="auto"/>
              <w:rPr>
                <w:rFonts w:ascii="Times New Roman" w:hAnsi="Times New Roman"/>
                <w:b/>
                <w:bCs/>
                <w:color w:val="000000"/>
                <w:sz w:val="20"/>
                <w:szCs w:val="20"/>
                <w:lang w:val="en-GB"/>
              </w:rPr>
            </w:pPr>
            <w:r w:rsidRPr="009C3AD4">
              <w:rPr>
                <w:rFonts w:ascii="Times New Roman" w:hAnsi="Times New Roman"/>
                <w:b/>
                <w:bCs/>
                <w:color w:val="000000"/>
                <w:sz w:val="20"/>
                <w:szCs w:val="20"/>
                <w:lang w:val="en-GB"/>
              </w:rPr>
              <w:lastRenderedPageBreak/>
              <w:t xml:space="preserve">VMS </w:t>
            </w:r>
          </w:p>
        </w:tc>
        <w:tc>
          <w:tcPr>
            <w:tcW w:w="3062" w:type="dxa"/>
          </w:tcPr>
          <w:p w14:paraId="237EA9AE" w14:textId="77777777" w:rsidR="00A55D4F" w:rsidRPr="008F77B2" w:rsidRDefault="00A55D4F" w:rsidP="00A55D4F">
            <w:pPr>
              <w:autoSpaceDE w:val="0"/>
              <w:autoSpaceDN w:val="0"/>
              <w:adjustRightInd w:val="0"/>
              <w:spacing w:after="0" w:line="240" w:lineRule="auto"/>
              <w:rPr>
                <w:rFonts w:ascii="Times New Roman" w:hAnsi="Times New Roman"/>
                <w:bCs/>
                <w:sz w:val="20"/>
                <w:szCs w:val="20"/>
                <w:lang w:val="en-GB"/>
              </w:rPr>
            </w:pPr>
            <w:r w:rsidRPr="008F77B2">
              <w:rPr>
                <w:rFonts w:ascii="Times New Roman" w:hAnsi="Times New Roman"/>
                <w:bCs/>
                <w:sz w:val="20"/>
                <w:szCs w:val="20"/>
                <w:lang w:val="en-GB"/>
              </w:rPr>
              <w:t xml:space="preserve">The Norwegian Regulations on an Electronic Reporting System (log book requirements)    </w:t>
            </w:r>
          </w:p>
          <w:p w14:paraId="20CA4C0B" w14:textId="77777777" w:rsidR="00A55D4F" w:rsidRPr="009C3AD4" w:rsidRDefault="00A55D4F" w:rsidP="00A55D4F">
            <w:pPr>
              <w:autoSpaceDE w:val="0"/>
              <w:autoSpaceDN w:val="0"/>
              <w:adjustRightInd w:val="0"/>
              <w:spacing w:after="0" w:line="240" w:lineRule="auto"/>
              <w:rPr>
                <w:rFonts w:ascii="Times New Roman" w:hAnsi="Times New Roman"/>
                <w:bCs/>
                <w:sz w:val="20"/>
                <w:szCs w:val="20"/>
                <w:lang w:val="en-GB"/>
              </w:rPr>
            </w:pPr>
          </w:p>
        </w:tc>
        <w:tc>
          <w:tcPr>
            <w:tcW w:w="3686" w:type="dxa"/>
          </w:tcPr>
          <w:p w14:paraId="4D402FE2" w14:textId="77777777" w:rsidR="00A55D4F" w:rsidRPr="00DC7445" w:rsidRDefault="00A55D4F" w:rsidP="00A55D4F">
            <w:pPr>
              <w:pStyle w:val="Default"/>
              <w:rPr>
                <w:rFonts w:ascii="Times New Roman" w:eastAsia="Calibri" w:hAnsi="Times New Roman" w:cs="Times New Roman"/>
                <w:bCs/>
                <w:color w:val="auto"/>
                <w:sz w:val="20"/>
                <w:szCs w:val="20"/>
                <w:lang w:val="en-GB"/>
              </w:rPr>
            </w:pPr>
            <w:r w:rsidRPr="00DC7445">
              <w:rPr>
                <w:rFonts w:ascii="Times New Roman" w:eastAsia="Calibri" w:hAnsi="Times New Roman" w:cs="Times New Roman"/>
                <w:bCs/>
                <w:color w:val="auto"/>
                <w:sz w:val="20"/>
                <w:szCs w:val="20"/>
                <w:lang w:val="en-GB"/>
              </w:rPr>
              <w:t xml:space="preserve">The vessel authorized to target bluefin tuna was required to send position reports (VMS) every hour to the FMC at the Directorate of Fisheries. The Norwegian FMC is open 24 hours a day, 7 days a week, and any interruption in the transmission of VMS </w:t>
            </w:r>
            <w:proofErr w:type="gramStart"/>
            <w:r w:rsidRPr="00DC7445">
              <w:rPr>
                <w:rFonts w:ascii="Times New Roman" w:eastAsia="Calibri" w:hAnsi="Times New Roman" w:cs="Times New Roman"/>
                <w:bCs/>
                <w:color w:val="auto"/>
                <w:sz w:val="20"/>
                <w:szCs w:val="20"/>
                <w:lang w:val="en-GB"/>
              </w:rPr>
              <w:t>will be followed up</w:t>
            </w:r>
            <w:proofErr w:type="gramEnd"/>
            <w:r w:rsidRPr="00DC7445">
              <w:rPr>
                <w:rFonts w:ascii="Times New Roman" w:eastAsia="Calibri" w:hAnsi="Times New Roman" w:cs="Times New Roman"/>
                <w:bCs/>
                <w:color w:val="auto"/>
                <w:sz w:val="20"/>
                <w:szCs w:val="20"/>
                <w:lang w:val="en-GB"/>
              </w:rPr>
              <w:t xml:space="preserve"> by the FMC. </w:t>
            </w:r>
          </w:p>
          <w:p w14:paraId="3279C95E" w14:textId="77777777" w:rsidR="00A55D4F" w:rsidRPr="00DC7445" w:rsidRDefault="00A55D4F" w:rsidP="00A55D4F">
            <w:pPr>
              <w:pStyle w:val="Default"/>
              <w:rPr>
                <w:rFonts w:ascii="Times New Roman" w:eastAsia="Calibri" w:hAnsi="Times New Roman" w:cs="Times New Roman"/>
                <w:bCs/>
                <w:color w:val="auto"/>
                <w:sz w:val="20"/>
                <w:szCs w:val="20"/>
                <w:lang w:val="en-GB"/>
              </w:rPr>
            </w:pPr>
          </w:p>
          <w:p w14:paraId="052EF3F1" w14:textId="77777777" w:rsidR="00A55D4F" w:rsidRPr="00DC7445" w:rsidRDefault="00A55D4F" w:rsidP="00A55D4F">
            <w:pPr>
              <w:pStyle w:val="Default"/>
              <w:rPr>
                <w:rFonts w:ascii="Times New Roman" w:eastAsia="Calibri" w:hAnsi="Times New Roman" w:cs="Times New Roman"/>
                <w:bCs/>
                <w:color w:val="auto"/>
                <w:sz w:val="20"/>
                <w:szCs w:val="20"/>
                <w:lang w:val="en-GB"/>
              </w:rPr>
            </w:pPr>
            <w:r w:rsidRPr="00DC7445">
              <w:rPr>
                <w:rFonts w:ascii="Times New Roman" w:eastAsia="Calibri" w:hAnsi="Times New Roman" w:cs="Times New Roman"/>
                <w:bCs/>
                <w:color w:val="auto"/>
                <w:sz w:val="20"/>
                <w:szCs w:val="20"/>
                <w:lang w:val="en-GB"/>
              </w:rPr>
              <w:t>The Norwegian Coastguard had access to both VMS signals and electronic logbooks in real time</w:t>
            </w:r>
          </w:p>
          <w:p w14:paraId="75512164" w14:textId="77777777" w:rsidR="00A55D4F" w:rsidRPr="00DC7445" w:rsidRDefault="00A55D4F" w:rsidP="00A55D4F">
            <w:pPr>
              <w:pStyle w:val="Default"/>
              <w:rPr>
                <w:rFonts w:ascii="Times New Roman" w:eastAsia="Calibri" w:hAnsi="Times New Roman" w:cs="Times New Roman"/>
                <w:bCs/>
                <w:color w:val="auto"/>
                <w:sz w:val="20"/>
                <w:szCs w:val="20"/>
                <w:lang w:val="en-GB"/>
              </w:rPr>
            </w:pPr>
          </w:p>
          <w:p w14:paraId="0BD4188B" w14:textId="39D849C7" w:rsidR="00A55D4F" w:rsidRPr="009C3AD4" w:rsidRDefault="00A55D4F" w:rsidP="00A55D4F">
            <w:pPr>
              <w:autoSpaceDE w:val="0"/>
              <w:autoSpaceDN w:val="0"/>
              <w:adjustRightInd w:val="0"/>
              <w:spacing w:after="0" w:line="240" w:lineRule="auto"/>
              <w:rPr>
                <w:rFonts w:ascii="Times New Roman" w:hAnsi="Times New Roman"/>
                <w:bCs/>
                <w:sz w:val="20"/>
                <w:szCs w:val="20"/>
                <w:lang w:val="en-GB"/>
              </w:rPr>
            </w:pPr>
            <w:r w:rsidRPr="00DC7445">
              <w:rPr>
                <w:rFonts w:ascii="Times New Roman" w:hAnsi="Times New Roman"/>
                <w:bCs/>
                <w:sz w:val="20"/>
                <w:szCs w:val="20"/>
                <w:lang w:val="en-GB"/>
              </w:rPr>
              <w:t xml:space="preserve">The VMS signals </w:t>
            </w:r>
            <w:proofErr w:type="gramStart"/>
            <w:r w:rsidRPr="00DC7445">
              <w:rPr>
                <w:rFonts w:ascii="Times New Roman" w:hAnsi="Times New Roman"/>
                <w:bCs/>
                <w:sz w:val="20"/>
                <w:szCs w:val="20"/>
                <w:lang w:val="en-GB"/>
              </w:rPr>
              <w:t>were forwarded to the ICCAT Secretariat at least 15 days before the vessel's period of authorisation and continued at least 15 days after its period of authorization</w:t>
            </w:r>
            <w:proofErr w:type="gramEnd"/>
            <w:r w:rsidRPr="00DC7445">
              <w:rPr>
                <w:rFonts w:ascii="Times New Roman" w:hAnsi="Times New Roman"/>
                <w:bCs/>
                <w:sz w:val="20"/>
                <w:szCs w:val="20"/>
                <w:lang w:val="en-GB"/>
              </w:rPr>
              <w:t>.</w:t>
            </w:r>
          </w:p>
        </w:tc>
        <w:tc>
          <w:tcPr>
            <w:tcW w:w="3169" w:type="dxa"/>
          </w:tcPr>
          <w:p w14:paraId="058B5EFB" w14:textId="6A813EAA" w:rsidR="00A55D4F" w:rsidRPr="009C3AD4" w:rsidRDefault="68CB9AC7" w:rsidP="01076D68">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Part IV Control measures  Section E – Tracking of fishing activities</w:t>
            </w:r>
          </w:p>
          <w:p w14:paraId="62BE381A" w14:textId="1BDD08DE" w:rsidR="00A55D4F" w:rsidRPr="009C3AD4" w:rsidRDefault="00A55D4F" w:rsidP="01076D68">
            <w:pPr>
              <w:autoSpaceDE w:val="0"/>
              <w:autoSpaceDN w:val="0"/>
              <w:adjustRightInd w:val="0"/>
              <w:spacing w:after="0" w:line="240" w:lineRule="auto"/>
              <w:rPr>
                <w:rFonts w:ascii="Times New Roman" w:hAnsi="Times New Roman"/>
                <w:sz w:val="20"/>
                <w:szCs w:val="20"/>
                <w:lang w:val="en-GB"/>
              </w:rPr>
            </w:pPr>
          </w:p>
        </w:tc>
      </w:tr>
      <w:tr w:rsidR="008E3630" w:rsidRPr="009C3AD4" w14:paraId="11418717" w14:textId="77777777" w:rsidTr="072F2940">
        <w:trPr>
          <w:trHeight w:val="680"/>
        </w:trPr>
        <w:tc>
          <w:tcPr>
            <w:tcW w:w="4075" w:type="dxa"/>
          </w:tcPr>
          <w:p w14:paraId="2F552DDC" w14:textId="77777777" w:rsidR="008E3630" w:rsidRPr="009C3AD4" w:rsidRDefault="008E3630" w:rsidP="008E3630">
            <w:pPr>
              <w:autoSpaceDE w:val="0"/>
              <w:autoSpaceDN w:val="0"/>
              <w:adjustRightInd w:val="0"/>
              <w:spacing w:after="0" w:line="240" w:lineRule="auto"/>
              <w:rPr>
                <w:rFonts w:ascii="Times New Roman" w:hAnsi="Times New Roman"/>
                <w:b/>
                <w:bCs/>
                <w:color w:val="000000"/>
                <w:sz w:val="20"/>
                <w:szCs w:val="20"/>
                <w:lang w:val="fr-FR"/>
              </w:rPr>
            </w:pPr>
            <w:r w:rsidRPr="009C3AD4">
              <w:rPr>
                <w:rFonts w:ascii="Times New Roman" w:hAnsi="Times New Roman"/>
                <w:b/>
                <w:bCs/>
                <w:color w:val="000000"/>
                <w:sz w:val="20"/>
                <w:szCs w:val="20"/>
                <w:lang w:val="fr-FR"/>
              </w:rPr>
              <w:t xml:space="preserve">CPC Observer Programme / </w:t>
            </w:r>
            <w:r w:rsidRPr="009C3AD4">
              <w:rPr>
                <w:rFonts w:ascii="Times New Roman" w:hAnsi="Times New Roman"/>
                <w:b/>
                <w:sz w:val="20"/>
                <w:szCs w:val="20"/>
              </w:rPr>
              <w:t>Programme d’observateurs des CPC/</w:t>
            </w:r>
            <w:r w:rsidRPr="009C3AD4">
              <w:rPr>
                <w:rFonts w:ascii="Times New Roman" w:hAnsi="Times New Roman"/>
                <w:b/>
                <w:bCs/>
                <w:color w:val="000000"/>
                <w:sz w:val="20"/>
                <w:szCs w:val="20"/>
                <w:lang w:val="fr-FR"/>
              </w:rPr>
              <w:t xml:space="preserve"> </w:t>
            </w:r>
            <w:proofErr w:type="spellStart"/>
            <w:r w:rsidRPr="009C3AD4">
              <w:rPr>
                <w:rFonts w:ascii="Times New Roman" w:eastAsia="MS Mincho" w:hAnsi="Times New Roman"/>
                <w:b/>
                <w:sz w:val="20"/>
                <w:szCs w:val="20"/>
                <w:lang w:val="fr-FR" w:eastAsia="ja-JP"/>
              </w:rPr>
              <w:t>Programa</w:t>
            </w:r>
            <w:proofErr w:type="spellEnd"/>
            <w:r w:rsidRPr="009C3AD4">
              <w:rPr>
                <w:rFonts w:ascii="Times New Roman" w:eastAsia="MS Mincho" w:hAnsi="Times New Roman"/>
                <w:b/>
                <w:sz w:val="20"/>
                <w:szCs w:val="20"/>
                <w:lang w:val="fr-FR" w:eastAsia="ja-JP"/>
              </w:rPr>
              <w:t xml:space="preserve"> de </w:t>
            </w:r>
            <w:proofErr w:type="spellStart"/>
            <w:r w:rsidRPr="009C3AD4">
              <w:rPr>
                <w:rFonts w:ascii="Times New Roman" w:eastAsia="MS Mincho" w:hAnsi="Times New Roman"/>
                <w:b/>
                <w:sz w:val="20"/>
                <w:szCs w:val="20"/>
                <w:lang w:val="fr-FR" w:eastAsia="ja-JP"/>
              </w:rPr>
              <w:t>observadores</w:t>
            </w:r>
            <w:proofErr w:type="spellEnd"/>
            <w:r w:rsidRPr="009C3AD4">
              <w:rPr>
                <w:rFonts w:ascii="Times New Roman" w:eastAsia="MS Mincho" w:hAnsi="Times New Roman"/>
                <w:b/>
                <w:sz w:val="20"/>
                <w:szCs w:val="20"/>
                <w:lang w:val="fr-FR" w:eastAsia="ja-JP"/>
              </w:rPr>
              <w:t xml:space="preserve"> de las CPC</w:t>
            </w:r>
            <w:r w:rsidRPr="009C3AD4">
              <w:rPr>
                <w:rFonts w:ascii="Times New Roman" w:hAnsi="Times New Roman"/>
                <w:b/>
                <w:bCs/>
                <w:color w:val="000000"/>
                <w:sz w:val="20"/>
                <w:szCs w:val="20"/>
                <w:lang w:val="fr-FR"/>
              </w:rPr>
              <w:t xml:space="preserve"> </w:t>
            </w:r>
          </w:p>
        </w:tc>
        <w:tc>
          <w:tcPr>
            <w:tcW w:w="3062" w:type="dxa"/>
          </w:tcPr>
          <w:p w14:paraId="72ED6255" w14:textId="71651640" w:rsidR="008E3630" w:rsidRDefault="693CEEB2" w:rsidP="2197ABDC">
            <w:pPr>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 The Norwegian Regulations on Fishery for Bluefin Tuna in 2020§ 12.</w:t>
            </w:r>
          </w:p>
          <w:p w14:paraId="08296F5E" w14:textId="78E07E07" w:rsidR="099751C9" w:rsidRDefault="099751C9" w:rsidP="099751C9">
            <w:pPr>
              <w:pStyle w:val="Default"/>
              <w:rPr>
                <w:rFonts w:ascii="Times New Roman" w:eastAsia="Calibri" w:hAnsi="Times New Roman" w:cs="Times New Roman"/>
                <w:color w:val="auto"/>
                <w:sz w:val="20"/>
                <w:szCs w:val="20"/>
                <w:lang w:val="en-GB"/>
              </w:rPr>
            </w:pPr>
          </w:p>
          <w:p w14:paraId="67F7C75D" w14:textId="77777777" w:rsidR="008E3630" w:rsidRDefault="008E3630" w:rsidP="008E3630">
            <w:pPr>
              <w:autoSpaceDE w:val="0"/>
              <w:autoSpaceDN w:val="0"/>
              <w:adjustRightInd w:val="0"/>
              <w:spacing w:after="0" w:line="240" w:lineRule="auto"/>
              <w:rPr>
                <w:rFonts w:ascii="Cambria" w:hAnsi="Cambria"/>
                <w:sz w:val="20"/>
                <w:szCs w:val="20"/>
              </w:rPr>
            </w:pPr>
          </w:p>
          <w:p w14:paraId="71CD1E2C" w14:textId="77777777" w:rsidR="008E3630" w:rsidRPr="009C3AD4" w:rsidRDefault="008E3630" w:rsidP="008E3630">
            <w:pPr>
              <w:autoSpaceDE w:val="0"/>
              <w:autoSpaceDN w:val="0"/>
              <w:adjustRightInd w:val="0"/>
              <w:spacing w:after="0" w:line="240" w:lineRule="auto"/>
              <w:rPr>
                <w:rFonts w:ascii="Times New Roman" w:hAnsi="Times New Roman"/>
                <w:bCs/>
                <w:sz w:val="20"/>
                <w:szCs w:val="20"/>
                <w:lang w:val="fr-FR"/>
              </w:rPr>
            </w:pPr>
          </w:p>
        </w:tc>
        <w:tc>
          <w:tcPr>
            <w:tcW w:w="3686" w:type="dxa"/>
          </w:tcPr>
          <w:p w14:paraId="650B623D" w14:textId="331DD0C3" w:rsidR="008E3630" w:rsidRPr="009C3AD4" w:rsidRDefault="26F20407" w:rsidP="2197ABDC">
            <w:pPr>
              <w:pStyle w:val="Default"/>
              <w:rPr>
                <w:rFonts w:ascii="Times New Roman" w:eastAsia="Calibri" w:hAnsi="Times New Roman" w:cs="Times New Roman"/>
                <w:color w:val="auto"/>
                <w:sz w:val="20"/>
                <w:szCs w:val="20"/>
                <w:lang w:val="en-GB"/>
              </w:rPr>
            </w:pPr>
            <w:r w:rsidRPr="2197ABDC">
              <w:rPr>
                <w:rFonts w:ascii="Times New Roman" w:eastAsia="Calibri" w:hAnsi="Times New Roman" w:cs="Times New Roman"/>
                <w:color w:val="auto"/>
                <w:sz w:val="20"/>
                <w:szCs w:val="20"/>
                <w:lang w:val="en-GB"/>
              </w:rPr>
              <w:t xml:space="preserve">According to the Norwegian Regulation on Fishery for Bluefin </w:t>
            </w:r>
            <w:proofErr w:type="gramStart"/>
            <w:r w:rsidRPr="2197ABDC">
              <w:rPr>
                <w:rFonts w:ascii="Times New Roman" w:eastAsia="Calibri" w:hAnsi="Times New Roman" w:cs="Times New Roman"/>
                <w:color w:val="auto"/>
                <w:sz w:val="20"/>
                <w:szCs w:val="20"/>
                <w:lang w:val="en-GB"/>
              </w:rPr>
              <w:t>Tuna</w:t>
            </w:r>
            <w:proofErr w:type="gramEnd"/>
            <w:r w:rsidR="5EFC198A" w:rsidRPr="2197ABDC">
              <w:rPr>
                <w:rFonts w:ascii="Times New Roman" w:eastAsia="Calibri" w:hAnsi="Times New Roman" w:cs="Times New Roman"/>
                <w:color w:val="auto"/>
                <w:sz w:val="20"/>
                <w:szCs w:val="20"/>
                <w:lang w:val="en-GB"/>
              </w:rPr>
              <w:t xml:space="preserve"> both longliners and purse seiners must have observers on board. Due to the ongoing Covid-19 pandemic, observers have not been allowed on board by the Norwegian Ministry of Fisheries</w:t>
            </w:r>
          </w:p>
        </w:tc>
        <w:tc>
          <w:tcPr>
            <w:tcW w:w="3169" w:type="dxa"/>
          </w:tcPr>
          <w:p w14:paraId="00C49980" w14:textId="2F696A8B" w:rsidR="008E3630" w:rsidRPr="009C3AD4" w:rsidRDefault="61520116" w:rsidP="68491E0F">
            <w:pPr>
              <w:autoSpaceDE w:val="0"/>
              <w:autoSpaceDN w:val="0"/>
              <w:adjustRightInd w:val="0"/>
              <w:spacing w:after="0" w:line="240" w:lineRule="auto"/>
              <w:rPr>
                <w:rFonts w:ascii="Times New Roman" w:hAnsi="Times New Roman"/>
                <w:sz w:val="20"/>
                <w:szCs w:val="20"/>
                <w:lang w:val="fr-FR"/>
              </w:rPr>
            </w:pPr>
            <w:r w:rsidRPr="072F2940">
              <w:rPr>
                <w:rFonts w:ascii="Times New Roman" w:hAnsi="Times New Roman"/>
                <w:sz w:val="20"/>
                <w:szCs w:val="20"/>
                <w:lang w:val="fr-FR"/>
              </w:rPr>
              <w:t>Part IV Section C – Observer programmes</w:t>
            </w:r>
            <w:r w:rsidR="5FA429CB" w:rsidRPr="072F2940">
              <w:rPr>
                <w:rFonts w:ascii="Times New Roman" w:hAnsi="Times New Roman"/>
                <w:sz w:val="20"/>
                <w:szCs w:val="20"/>
                <w:lang w:val="fr-FR"/>
              </w:rPr>
              <w:t xml:space="preserve">, and </w:t>
            </w:r>
            <w:proofErr w:type="spellStart"/>
            <w:r w:rsidR="5FA429CB" w:rsidRPr="072F2940">
              <w:rPr>
                <w:rFonts w:ascii="Times New Roman" w:hAnsi="Times New Roman"/>
                <w:sz w:val="20"/>
                <w:szCs w:val="20"/>
                <w:lang w:val="fr-FR"/>
              </w:rPr>
              <w:t>A</w:t>
            </w:r>
            <w:bookmarkStart w:id="0" w:name="_GoBack"/>
            <w:bookmarkEnd w:id="0"/>
            <w:r w:rsidR="5FA429CB" w:rsidRPr="072F2940">
              <w:rPr>
                <w:rFonts w:ascii="Times New Roman" w:hAnsi="Times New Roman"/>
                <w:sz w:val="20"/>
                <w:szCs w:val="20"/>
                <w:lang w:val="fr-FR"/>
              </w:rPr>
              <w:t>nnex</w:t>
            </w:r>
            <w:proofErr w:type="spellEnd"/>
            <w:r w:rsidR="5FA429CB" w:rsidRPr="072F2940">
              <w:rPr>
                <w:rFonts w:ascii="Times New Roman" w:hAnsi="Times New Roman"/>
                <w:sz w:val="20"/>
                <w:szCs w:val="20"/>
                <w:lang w:val="fr-FR"/>
              </w:rPr>
              <w:t xml:space="preserve"> </w:t>
            </w:r>
            <w:r w:rsidR="0806FA5F" w:rsidRPr="072F2940">
              <w:rPr>
                <w:rFonts w:ascii="Times New Roman" w:hAnsi="Times New Roman"/>
                <w:sz w:val="20"/>
                <w:szCs w:val="20"/>
                <w:lang w:val="fr-FR"/>
              </w:rPr>
              <w:t>6</w:t>
            </w:r>
          </w:p>
        </w:tc>
      </w:tr>
      <w:tr w:rsidR="00BE015B" w:rsidRPr="009C3AD4" w14:paraId="4A6B4A44" w14:textId="77777777" w:rsidTr="072F2940">
        <w:trPr>
          <w:trHeight w:val="680"/>
        </w:trPr>
        <w:tc>
          <w:tcPr>
            <w:tcW w:w="4075" w:type="dxa"/>
          </w:tcPr>
          <w:p w14:paraId="19E82AB1" w14:textId="77777777" w:rsidR="00BE015B" w:rsidRPr="009C3AD4" w:rsidRDefault="00BE015B" w:rsidP="00BE015B">
            <w:pPr>
              <w:autoSpaceDE w:val="0"/>
              <w:autoSpaceDN w:val="0"/>
              <w:adjustRightInd w:val="0"/>
              <w:spacing w:after="0" w:line="240" w:lineRule="auto"/>
              <w:rPr>
                <w:rFonts w:ascii="Times New Roman" w:hAnsi="Times New Roman"/>
                <w:b/>
                <w:bCs/>
                <w:color w:val="000000"/>
                <w:sz w:val="20"/>
                <w:szCs w:val="20"/>
                <w:lang w:val="fr-FR"/>
              </w:rPr>
            </w:pPr>
            <w:r w:rsidRPr="009C3AD4">
              <w:rPr>
                <w:rFonts w:ascii="Times New Roman" w:hAnsi="Times New Roman"/>
                <w:b/>
                <w:bCs/>
                <w:color w:val="000000"/>
                <w:sz w:val="20"/>
                <w:szCs w:val="20"/>
                <w:lang w:val="fr-FR"/>
              </w:rPr>
              <w:t xml:space="preserve">ICCAT </w:t>
            </w:r>
            <w:proofErr w:type="spellStart"/>
            <w:r w:rsidRPr="009C3AD4">
              <w:rPr>
                <w:rFonts w:ascii="Times New Roman" w:hAnsi="Times New Roman"/>
                <w:b/>
                <w:bCs/>
                <w:color w:val="000000"/>
                <w:sz w:val="20"/>
                <w:szCs w:val="20"/>
                <w:lang w:val="fr-FR"/>
              </w:rPr>
              <w:t>Regional</w:t>
            </w:r>
            <w:proofErr w:type="spellEnd"/>
            <w:r w:rsidRPr="009C3AD4">
              <w:rPr>
                <w:rFonts w:ascii="Times New Roman" w:hAnsi="Times New Roman"/>
                <w:b/>
                <w:bCs/>
                <w:color w:val="000000"/>
                <w:sz w:val="20"/>
                <w:szCs w:val="20"/>
                <w:lang w:val="fr-FR"/>
              </w:rPr>
              <w:t xml:space="preserve"> Observer Programme / </w:t>
            </w:r>
            <w:r w:rsidRPr="009C3AD4">
              <w:rPr>
                <w:rFonts w:ascii="Times New Roman" w:hAnsi="Times New Roman"/>
                <w:b/>
                <w:sz w:val="20"/>
                <w:szCs w:val="20"/>
              </w:rPr>
              <w:t>Programme régional d’observateurs de l’ICCAT/</w:t>
            </w:r>
            <w:r w:rsidRPr="009C3AD4">
              <w:rPr>
                <w:rFonts w:ascii="Times New Roman" w:eastAsia="MS Mincho" w:hAnsi="Times New Roman"/>
                <w:b/>
                <w:sz w:val="20"/>
                <w:szCs w:val="20"/>
                <w:lang w:val="fr-FR" w:eastAsia="ja-JP"/>
              </w:rPr>
              <w:t xml:space="preserve"> </w:t>
            </w:r>
            <w:proofErr w:type="spellStart"/>
            <w:r w:rsidRPr="009C3AD4">
              <w:rPr>
                <w:rFonts w:ascii="Times New Roman" w:eastAsia="MS Mincho" w:hAnsi="Times New Roman"/>
                <w:b/>
                <w:sz w:val="20"/>
                <w:szCs w:val="20"/>
                <w:lang w:val="fr-FR" w:eastAsia="ja-JP"/>
              </w:rPr>
              <w:t>Programa</w:t>
            </w:r>
            <w:proofErr w:type="spellEnd"/>
            <w:r w:rsidRPr="009C3AD4">
              <w:rPr>
                <w:rFonts w:ascii="Times New Roman" w:eastAsia="MS Mincho" w:hAnsi="Times New Roman"/>
                <w:b/>
                <w:sz w:val="20"/>
                <w:szCs w:val="20"/>
                <w:lang w:val="fr-FR" w:eastAsia="ja-JP"/>
              </w:rPr>
              <w:t xml:space="preserve"> </w:t>
            </w:r>
            <w:proofErr w:type="spellStart"/>
            <w:r w:rsidRPr="009C3AD4">
              <w:rPr>
                <w:rFonts w:ascii="Times New Roman" w:eastAsia="MS Mincho" w:hAnsi="Times New Roman"/>
                <w:b/>
                <w:sz w:val="20"/>
                <w:szCs w:val="20"/>
                <w:lang w:val="fr-FR" w:eastAsia="ja-JP"/>
              </w:rPr>
              <w:t>regional</w:t>
            </w:r>
            <w:proofErr w:type="spellEnd"/>
            <w:r w:rsidRPr="009C3AD4">
              <w:rPr>
                <w:rFonts w:ascii="Times New Roman" w:eastAsia="MS Mincho" w:hAnsi="Times New Roman"/>
                <w:b/>
                <w:sz w:val="20"/>
                <w:szCs w:val="20"/>
                <w:lang w:val="fr-FR" w:eastAsia="ja-JP"/>
              </w:rPr>
              <w:t xml:space="preserve"> de </w:t>
            </w:r>
            <w:proofErr w:type="spellStart"/>
            <w:r w:rsidRPr="009C3AD4">
              <w:rPr>
                <w:rFonts w:ascii="Times New Roman" w:eastAsia="MS Mincho" w:hAnsi="Times New Roman"/>
                <w:b/>
                <w:sz w:val="20"/>
                <w:szCs w:val="20"/>
                <w:lang w:val="fr-FR" w:eastAsia="ja-JP"/>
              </w:rPr>
              <w:t>observadores</w:t>
            </w:r>
            <w:proofErr w:type="spellEnd"/>
            <w:r w:rsidRPr="009C3AD4">
              <w:rPr>
                <w:rFonts w:ascii="Times New Roman" w:eastAsia="MS Mincho" w:hAnsi="Times New Roman"/>
                <w:b/>
                <w:sz w:val="20"/>
                <w:szCs w:val="20"/>
                <w:lang w:val="fr-FR" w:eastAsia="ja-JP"/>
              </w:rPr>
              <w:t xml:space="preserve"> de ICCAT </w:t>
            </w:r>
          </w:p>
        </w:tc>
        <w:tc>
          <w:tcPr>
            <w:tcW w:w="3062" w:type="dxa"/>
          </w:tcPr>
          <w:p w14:paraId="741AF375" w14:textId="7905574F" w:rsidR="00BE015B" w:rsidRPr="008F77B2" w:rsidRDefault="00BE015B"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Regulations on Fishery for Bluefin Tuna in </w:t>
            </w:r>
            <w:r w:rsidR="18120841" w:rsidRPr="2197ABDC">
              <w:rPr>
                <w:rFonts w:ascii="Times New Roman" w:hAnsi="Times New Roman"/>
                <w:sz w:val="20"/>
                <w:szCs w:val="20"/>
                <w:lang w:val="en-GB"/>
              </w:rPr>
              <w:t>2020</w:t>
            </w:r>
            <w:r w:rsidRPr="2197ABDC">
              <w:rPr>
                <w:rFonts w:ascii="Times New Roman" w:hAnsi="Times New Roman"/>
                <w:sz w:val="20"/>
                <w:szCs w:val="20"/>
                <w:lang w:val="en-GB"/>
              </w:rPr>
              <w:t>§ </w:t>
            </w:r>
            <w:r w:rsidR="456C92BA" w:rsidRPr="2197ABDC">
              <w:rPr>
                <w:rFonts w:ascii="Times New Roman" w:hAnsi="Times New Roman"/>
                <w:sz w:val="20"/>
                <w:szCs w:val="20"/>
                <w:lang w:val="en-GB"/>
              </w:rPr>
              <w:t>12</w:t>
            </w:r>
            <w:r w:rsidRPr="2197ABDC">
              <w:rPr>
                <w:rFonts w:ascii="Times New Roman" w:hAnsi="Times New Roman"/>
                <w:sz w:val="20"/>
                <w:szCs w:val="20"/>
                <w:lang w:val="en-GB"/>
              </w:rPr>
              <w:t>.</w:t>
            </w:r>
          </w:p>
          <w:p w14:paraId="7ABA8327" w14:textId="77777777" w:rsidR="00BE015B" w:rsidRPr="009C3AD4" w:rsidRDefault="00BE015B" w:rsidP="00BE015B">
            <w:pPr>
              <w:autoSpaceDE w:val="0"/>
              <w:autoSpaceDN w:val="0"/>
              <w:adjustRightInd w:val="0"/>
              <w:spacing w:after="0" w:line="240" w:lineRule="auto"/>
              <w:rPr>
                <w:rFonts w:ascii="Times New Roman" w:hAnsi="Times New Roman"/>
                <w:bCs/>
                <w:sz w:val="20"/>
                <w:szCs w:val="20"/>
                <w:lang w:val="fr-FR"/>
              </w:rPr>
            </w:pPr>
          </w:p>
        </w:tc>
        <w:tc>
          <w:tcPr>
            <w:tcW w:w="3686" w:type="dxa"/>
          </w:tcPr>
          <w:p w14:paraId="48FAD40D" w14:textId="4BB8580E" w:rsidR="00BE015B" w:rsidRPr="008F77B2" w:rsidRDefault="00BE015B" w:rsidP="5E942D1C">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The purse seiner</w:t>
            </w:r>
            <w:r w:rsidR="608A9641" w:rsidRPr="01076D68">
              <w:rPr>
                <w:rFonts w:ascii="Times New Roman" w:hAnsi="Times New Roman"/>
                <w:sz w:val="20"/>
                <w:szCs w:val="20"/>
                <w:lang w:val="en-GB"/>
              </w:rPr>
              <w:t>s</w:t>
            </w:r>
            <w:r w:rsidRPr="01076D68">
              <w:rPr>
                <w:rFonts w:ascii="Times New Roman" w:hAnsi="Times New Roman"/>
                <w:sz w:val="20"/>
                <w:szCs w:val="20"/>
                <w:lang w:val="en-GB"/>
              </w:rPr>
              <w:t xml:space="preserve"> authorised to target BFT</w:t>
            </w:r>
            <w:r w:rsidR="00C05256" w:rsidRPr="01076D68">
              <w:rPr>
                <w:rFonts w:ascii="Times New Roman" w:hAnsi="Times New Roman"/>
                <w:sz w:val="20"/>
                <w:szCs w:val="20"/>
                <w:lang w:val="en-GB"/>
              </w:rPr>
              <w:t xml:space="preserve"> </w:t>
            </w:r>
            <w:r w:rsidR="156D4B09" w:rsidRPr="01076D68">
              <w:rPr>
                <w:rFonts w:ascii="Times New Roman" w:hAnsi="Times New Roman"/>
                <w:sz w:val="20"/>
                <w:szCs w:val="20"/>
                <w:lang w:val="en-GB"/>
              </w:rPr>
              <w:t xml:space="preserve">is </w:t>
            </w:r>
            <w:r w:rsidR="00C05256" w:rsidRPr="01076D68">
              <w:rPr>
                <w:rFonts w:ascii="Times New Roman" w:hAnsi="Times New Roman"/>
                <w:sz w:val="20"/>
                <w:szCs w:val="20"/>
                <w:lang w:val="en-GB"/>
              </w:rPr>
              <w:t>required to</w:t>
            </w:r>
            <w:r w:rsidRPr="01076D68">
              <w:rPr>
                <w:rFonts w:ascii="Times New Roman" w:hAnsi="Times New Roman"/>
                <w:sz w:val="20"/>
                <w:szCs w:val="20"/>
                <w:lang w:val="en-GB"/>
              </w:rPr>
              <w:t xml:space="preserve"> carry an ICCAT Regional Observer 100 % of the time it was targeting BFT, in accordance with paragraphs </w:t>
            </w:r>
            <w:r w:rsidR="6C01CB11" w:rsidRPr="01076D68">
              <w:rPr>
                <w:rFonts w:ascii="Times New Roman" w:hAnsi="Times New Roman"/>
                <w:sz w:val="20"/>
                <w:szCs w:val="20"/>
                <w:lang w:val="en-GB"/>
              </w:rPr>
              <w:t xml:space="preserve">84 </w:t>
            </w:r>
            <w:r w:rsidRPr="01076D68">
              <w:rPr>
                <w:rFonts w:ascii="Times New Roman" w:hAnsi="Times New Roman"/>
                <w:sz w:val="20"/>
                <w:szCs w:val="20"/>
                <w:lang w:val="en-GB"/>
              </w:rPr>
              <w:t xml:space="preserve">and </w:t>
            </w:r>
            <w:r w:rsidR="24E947C7" w:rsidRPr="01076D68">
              <w:rPr>
                <w:rFonts w:ascii="Times New Roman" w:hAnsi="Times New Roman"/>
                <w:sz w:val="20"/>
                <w:szCs w:val="20"/>
                <w:lang w:val="en-GB"/>
              </w:rPr>
              <w:t xml:space="preserve">85 </w:t>
            </w:r>
            <w:r w:rsidRPr="01076D68">
              <w:rPr>
                <w:rFonts w:ascii="Times New Roman" w:hAnsi="Times New Roman"/>
                <w:sz w:val="20"/>
                <w:szCs w:val="20"/>
                <w:lang w:val="en-GB"/>
              </w:rPr>
              <w:t xml:space="preserve">of recommendation </w:t>
            </w:r>
            <w:r w:rsidR="4CD1A7E7" w:rsidRPr="01076D68">
              <w:rPr>
                <w:rFonts w:ascii="Times New Roman" w:hAnsi="Times New Roman"/>
                <w:sz w:val="20"/>
                <w:szCs w:val="20"/>
                <w:lang w:val="en-GB"/>
              </w:rPr>
              <w:t>19-04</w:t>
            </w:r>
            <w:r w:rsidRPr="01076D68">
              <w:rPr>
                <w:rFonts w:ascii="Times New Roman" w:hAnsi="Times New Roman"/>
                <w:sz w:val="20"/>
                <w:szCs w:val="20"/>
                <w:lang w:val="en-GB"/>
              </w:rPr>
              <w:t>.</w:t>
            </w:r>
          </w:p>
          <w:p w14:paraId="18139A93" w14:textId="5E5A2742" w:rsidR="099751C9" w:rsidRDefault="099751C9" w:rsidP="099751C9">
            <w:pPr>
              <w:spacing w:after="0" w:line="240" w:lineRule="auto"/>
              <w:rPr>
                <w:rFonts w:ascii="Times New Roman" w:hAnsi="Times New Roman"/>
                <w:sz w:val="20"/>
                <w:szCs w:val="20"/>
                <w:lang w:val="en-GB"/>
              </w:rPr>
            </w:pPr>
          </w:p>
          <w:p w14:paraId="03F8EAA5" w14:textId="3D7B01E6" w:rsidR="099751C9" w:rsidRDefault="099751C9" w:rsidP="002A28C3">
            <w:pPr>
              <w:pStyle w:val="Default"/>
              <w:rPr>
                <w:rFonts w:ascii="Times New Roman" w:hAnsi="Times New Roman"/>
                <w:sz w:val="20"/>
                <w:szCs w:val="20"/>
                <w:lang w:val="en-GB"/>
              </w:rPr>
            </w:pPr>
            <w:r w:rsidRPr="2197ABDC">
              <w:rPr>
                <w:rFonts w:ascii="Times New Roman" w:eastAsia="Calibri" w:hAnsi="Times New Roman" w:cs="Times New Roman"/>
                <w:color w:val="auto"/>
                <w:sz w:val="20"/>
                <w:szCs w:val="20"/>
                <w:lang w:val="en-GB"/>
              </w:rPr>
              <w:t>Due to the ongoing Covid-19 pandemic, observers have not been allowed on board by the Norwegian Ministry of Fisheries  Please see ICCAT Circular</w:t>
            </w:r>
            <w:r w:rsidR="11B3AB60" w:rsidRPr="2197ABDC">
              <w:rPr>
                <w:rFonts w:ascii="Times New Roman" w:eastAsia="Calibri" w:hAnsi="Times New Roman" w:cs="Times New Roman"/>
                <w:color w:val="auto"/>
                <w:sz w:val="20"/>
                <w:szCs w:val="20"/>
                <w:lang w:val="en-GB"/>
              </w:rPr>
              <w:t xml:space="preserve"> #5835/2020</w:t>
            </w:r>
          </w:p>
          <w:p w14:paraId="60467639" w14:textId="77777777" w:rsidR="00BE015B" w:rsidRPr="009C3AD4" w:rsidRDefault="00BE015B" w:rsidP="00BE015B">
            <w:pPr>
              <w:autoSpaceDE w:val="0"/>
              <w:autoSpaceDN w:val="0"/>
              <w:adjustRightInd w:val="0"/>
              <w:spacing w:after="0" w:line="240" w:lineRule="auto"/>
              <w:rPr>
                <w:rFonts w:ascii="Times New Roman" w:hAnsi="Times New Roman"/>
                <w:bCs/>
                <w:sz w:val="20"/>
                <w:szCs w:val="20"/>
                <w:lang w:val="fr-FR"/>
              </w:rPr>
            </w:pPr>
          </w:p>
        </w:tc>
        <w:tc>
          <w:tcPr>
            <w:tcW w:w="3169" w:type="dxa"/>
          </w:tcPr>
          <w:p w14:paraId="43748B21" w14:textId="46731E6A" w:rsidR="00BE015B" w:rsidRPr="009C3AD4" w:rsidRDefault="67040BE1" w:rsidP="68491E0F">
            <w:pPr>
              <w:autoSpaceDE w:val="0"/>
              <w:autoSpaceDN w:val="0"/>
              <w:adjustRightInd w:val="0"/>
              <w:spacing w:after="0" w:line="240" w:lineRule="auto"/>
              <w:rPr>
                <w:rFonts w:ascii="Times New Roman" w:hAnsi="Times New Roman"/>
                <w:sz w:val="20"/>
                <w:szCs w:val="20"/>
                <w:lang w:val="fr-FR"/>
              </w:rPr>
            </w:pPr>
            <w:r w:rsidRPr="072F2940">
              <w:rPr>
                <w:rFonts w:ascii="Times New Roman" w:hAnsi="Times New Roman"/>
                <w:sz w:val="20"/>
                <w:szCs w:val="20"/>
                <w:lang w:val="fr-FR"/>
              </w:rPr>
              <w:t>Part IV Section C – Observer programmes</w:t>
            </w:r>
            <w:r w:rsidR="2D3BD67F" w:rsidRPr="072F2940">
              <w:rPr>
                <w:rFonts w:ascii="Times New Roman" w:hAnsi="Times New Roman"/>
                <w:sz w:val="20"/>
                <w:szCs w:val="20"/>
                <w:lang w:val="fr-FR"/>
              </w:rPr>
              <w:t xml:space="preserve">, and </w:t>
            </w:r>
            <w:proofErr w:type="spellStart"/>
            <w:r w:rsidR="2D3BD67F" w:rsidRPr="072F2940">
              <w:rPr>
                <w:rFonts w:ascii="Times New Roman" w:hAnsi="Times New Roman"/>
                <w:sz w:val="20"/>
                <w:szCs w:val="20"/>
                <w:lang w:val="fr-FR"/>
              </w:rPr>
              <w:t>Annex</w:t>
            </w:r>
            <w:proofErr w:type="spellEnd"/>
            <w:r w:rsidR="2D3BD67F" w:rsidRPr="072F2940">
              <w:rPr>
                <w:rFonts w:ascii="Times New Roman" w:hAnsi="Times New Roman"/>
                <w:sz w:val="20"/>
                <w:szCs w:val="20"/>
                <w:lang w:val="fr-FR"/>
              </w:rPr>
              <w:t xml:space="preserve"> </w:t>
            </w:r>
            <w:r w:rsidR="665A126D" w:rsidRPr="072F2940">
              <w:rPr>
                <w:rFonts w:ascii="Times New Roman" w:hAnsi="Times New Roman"/>
                <w:sz w:val="20"/>
                <w:szCs w:val="20"/>
                <w:lang w:val="fr-FR"/>
              </w:rPr>
              <w:t>6</w:t>
            </w:r>
          </w:p>
          <w:p w14:paraId="0A326577" w14:textId="1B7D2107" w:rsidR="00BE015B" w:rsidRPr="009C3AD4" w:rsidRDefault="00BE015B" w:rsidP="68491E0F">
            <w:pPr>
              <w:autoSpaceDE w:val="0"/>
              <w:autoSpaceDN w:val="0"/>
              <w:adjustRightInd w:val="0"/>
              <w:spacing w:after="0" w:line="240" w:lineRule="auto"/>
              <w:rPr>
                <w:rFonts w:ascii="Times New Roman" w:hAnsi="Times New Roman"/>
                <w:sz w:val="20"/>
                <w:szCs w:val="20"/>
                <w:lang w:val="fr-FR"/>
              </w:rPr>
            </w:pPr>
          </w:p>
        </w:tc>
      </w:tr>
      <w:tr w:rsidR="00F302CE" w:rsidRPr="009C3AD4" w14:paraId="2F4F0FE5" w14:textId="77777777" w:rsidTr="072F2940">
        <w:trPr>
          <w:trHeight w:val="680"/>
        </w:trPr>
        <w:tc>
          <w:tcPr>
            <w:tcW w:w="4075" w:type="dxa"/>
          </w:tcPr>
          <w:p w14:paraId="110CE9D9" w14:textId="77777777" w:rsidR="00F302CE" w:rsidRPr="009C3AD4" w:rsidRDefault="00F302CE" w:rsidP="00F302CE">
            <w:pPr>
              <w:autoSpaceDE w:val="0"/>
              <w:autoSpaceDN w:val="0"/>
              <w:adjustRightInd w:val="0"/>
              <w:spacing w:after="0" w:line="240" w:lineRule="auto"/>
              <w:rPr>
                <w:rFonts w:ascii="Times New Roman" w:hAnsi="Times New Roman"/>
                <w:b/>
                <w:bCs/>
                <w:color w:val="000000"/>
                <w:sz w:val="20"/>
                <w:szCs w:val="20"/>
                <w:lang w:val="en-GB"/>
              </w:rPr>
            </w:pPr>
            <w:r w:rsidRPr="009C3AD4">
              <w:rPr>
                <w:rFonts w:ascii="Times New Roman" w:hAnsi="Times New Roman"/>
                <w:b/>
                <w:bCs/>
                <w:color w:val="000000"/>
                <w:sz w:val="20"/>
                <w:szCs w:val="20"/>
                <w:lang w:val="en-GB"/>
              </w:rPr>
              <w:lastRenderedPageBreak/>
              <w:t xml:space="preserve">Enforcement / </w:t>
            </w:r>
            <w:r w:rsidRPr="009C3AD4">
              <w:rPr>
                <w:rFonts w:ascii="Times New Roman" w:hAnsi="Times New Roman"/>
                <w:b/>
                <w:sz w:val="20"/>
                <w:szCs w:val="20"/>
              </w:rPr>
              <w:t>Exécution/</w:t>
            </w:r>
            <w:r w:rsidRPr="009C3AD4">
              <w:rPr>
                <w:rFonts w:ascii="Times New Roman" w:hAnsi="Times New Roman"/>
                <w:b/>
                <w:bCs/>
                <w:color w:val="000000"/>
                <w:sz w:val="20"/>
                <w:szCs w:val="20"/>
                <w:lang w:val="en-GB"/>
              </w:rPr>
              <w:t xml:space="preserve"> </w:t>
            </w:r>
            <w:r w:rsidRPr="009C3AD4">
              <w:rPr>
                <w:rFonts w:ascii="Times New Roman" w:eastAsia="MS Mincho" w:hAnsi="Times New Roman"/>
                <w:b/>
                <w:sz w:val="20"/>
                <w:szCs w:val="20"/>
                <w:lang w:val="es-ES" w:eastAsia="ja-JP"/>
              </w:rPr>
              <w:t>Ejecución</w:t>
            </w:r>
            <w:r w:rsidRPr="009C3AD4">
              <w:rPr>
                <w:rFonts w:ascii="Times New Roman" w:hAnsi="Times New Roman"/>
                <w:b/>
                <w:bCs/>
                <w:color w:val="000000"/>
                <w:sz w:val="20"/>
                <w:szCs w:val="20"/>
                <w:lang w:val="en-GB"/>
              </w:rPr>
              <w:t xml:space="preserve"> </w:t>
            </w:r>
          </w:p>
        </w:tc>
        <w:tc>
          <w:tcPr>
            <w:tcW w:w="3062" w:type="dxa"/>
          </w:tcPr>
          <w:p w14:paraId="05197C1D" w14:textId="02CCF88F" w:rsidR="00F302CE" w:rsidRPr="008F77B2" w:rsidRDefault="00F302CE"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Regulations on Fishery for Bluefin Tuna in </w:t>
            </w:r>
            <w:r w:rsidR="784C88B2" w:rsidRPr="2197ABDC">
              <w:rPr>
                <w:rFonts w:ascii="Times New Roman" w:hAnsi="Times New Roman"/>
                <w:sz w:val="20"/>
                <w:szCs w:val="20"/>
                <w:lang w:val="en-GB"/>
              </w:rPr>
              <w:t>2020</w:t>
            </w:r>
            <w:r w:rsidRPr="2197ABDC">
              <w:rPr>
                <w:rFonts w:ascii="Times New Roman" w:hAnsi="Times New Roman"/>
                <w:sz w:val="20"/>
                <w:szCs w:val="20"/>
                <w:lang w:val="en-GB"/>
              </w:rPr>
              <w:t xml:space="preserve">§§ </w:t>
            </w:r>
            <w:r w:rsidR="240E8B93" w:rsidRPr="2197ABDC">
              <w:rPr>
                <w:rFonts w:ascii="Times New Roman" w:hAnsi="Times New Roman"/>
                <w:sz w:val="20"/>
                <w:szCs w:val="20"/>
                <w:lang w:val="en-GB"/>
              </w:rPr>
              <w:t>21</w:t>
            </w:r>
            <w:r w:rsidRPr="2197ABDC">
              <w:rPr>
                <w:rFonts w:ascii="Times New Roman" w:hAnsi="Times New Roman"/>
                <w:sz w:val="20"/>
                <w:szCs w:val="20"/>
                <w:lang w:val="en-GB"/>
              </w:rPr>
              <w:t xml:space="preserve"> and </w:t>
            </w:r>
            <w:r w:rsidR="250CF921" w:rsidRPr="2197ABDC">
              <w:rPr>
                <w:rFonts w:ascii="Times New Roman" w:hAnsi="Times New Roman"/>
                <w:sz w:val="20"/>
                <w:szCs w:val="20"/>
                <w:lang w:val="en-GB"/>
              </w:rPr>
              <w:t>22</w:t>
            </w:r>
            <w:r w:rsidRPr="2197ABDC">
              <w:rPr>
                <w:rFonts w:ascii="Times New Roman" w:hAnsi="Times New Roman"/>
                <w:sz w:val="20"/>
                <w:szCs w:val="20"/>
                <w:lang w:val="en-GB"/>
              </w:rPr>
              <w:t>.</w:t>
            </w:r>
          </w:p>
          <w:p w14:paraId="3773E6D3" w14:textId="77777777" w:rsidR="00F302CE" w:rsidRPr="009C3AD4" w:rsidRDefault="00F302CE" w:rsidP="00F302CE">
            <w:pPr>
              <w:autoSpaceDE w:val="0"/>
              <w:autoSpaceDN w:val="0"/>
              <w:adjustRightInd w:val="0"/>
              <w:spacing w:after="0" w:line="240" w:lineRule="auto"/>
              <w:rPr>
                <w:rFonts w:ascii="Times New Roman" w:hAnsi="Times New Roman"/>
                <w:bCs/>
                <w:sz w:val="20"/>
                <w:szCs w:val="20"/>
                <w:lang w:val="en-GB"/>
              </w:rPr>
            </w:pPr>
          </w:p>
        </w:tc>
        <w:tc>
          <w:tcPr>
            <w:tcW w:w="3686" w:type="dxa"/>
          </w:tcPr>
          <w:p w14:paraId="746B00F2" w14:textId="2B3C0420" w:rsidR="00F302CE" w:rsidRPr="009C3AD4" w:rsidRDefault="00F302CE" w:rsidP="5E942D1C">
            <w:pPr>
              <w:autoSpaceDE w:val="0"/>
              <w:autoSpaceDN w:val="0"/>
              <w:adjustRightInd w:val="0"/>
              <w:spacing w:after="0" w:line="240" w:lineRule="auto"/>
              <w:rPr>
                <w:rFonts w:ascii="Times New Roman" w:hAnsi="Times New Roman"/>
                <w:sz w:val="20"/>
                <w:szCs w:val="20"/>
                <w:lang w:val="en-GB"/>
              </w:rPr>
            </w:pPr>
            <w:proofErr w:type="gramStart"/>
            <w:r w:rsidRPr="2197ABDC">
              <w:rPr>
                <w:rFonts w:ascii="Times New Roman" w:hAnsi="Times New Roman"/>
                <w:sz w:val="20"/>
                <w:szCs w:val="20"/>
                <w:lang w:val="en-GB"/>
              </w:rPr>
              <w:t xml:space="preserve">Anyone who wilfully or through negligence contravenes provisions or decisions laid down in or under the Norwegian Regulations on Fisheries for Bluefin tuna, implementing recommendation </w:t>
            </w:r>
            <w:r w:rsidR="589F7527" w:rsidRPr="2197ABDC">
              <w:rPr>
                <w:rFonts w:ascii="Times New Roman" w:hAnsi="Times New Roman"/>
                <w:sz w:val="20"/>
                <w:szCs w:val="20"/>
                <w:lang w:val="en-GB"/>
              </w:rPr>
              <w:t>1</w:t>
            </w:r>
            <w:r w:rsidR="72245487" w:rsidRPr="2197ABDC">
              <w:rPr>
                <w:rFonts w:ascii="Times New Roman" w:hAnsi="Times New Roman"/>
                <w:sz w:val="20"/>
                <w:szCs w:val="20"/>
                <w:lang w:val="en-GB"/>
              </w:rPr>
              <w:t>9-04</w:t>
            </w:r>
            <w:r w:rsidRPr="2197ABDC">
              <w:rPr>
                <w:rFonts w:ascii="Times New Roman" w:hAnsi="Times New Roman"/>
                <w:sz w:val="20"/>
                <w:szCs w:val="20"/>
                <w:lang w:val="en-GB"/>
              </w:rPr>
              <w:t>, may be liable to infringement fines, fines or imprisonment.</w:t>
            </w:r>
            <w:proofErr w:type="gramEnd"/>
          </w:p>
        </w:tc>
        <w:tc>
          <w:tcPr>
            <w:tcW w:w="3169" w:type="dxa"/>
          </w:tcPr>
          <w:p w14:paraId="48102B04" w14:textId="447AF272" w:rsidR="00F302CE" w:rsidRPr="009C3AD4" w:rsidRDefault="4CD4CFBC" w:rsidP="68491E0F">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Part IV Control measures, Section F - Enforcement</w:t>
            </w:r>
          </w:p>
        </w:tc>
      </w:tr>
      <w:tr w:rsidR="00F302CE" w:rsidRPr="009C3AD4" w14:paraId="28309B6F" w14:textId="77777777" w:rsidTr="072F2940">
        <w:trPr>
          <w:trHeight w:val="680"/>
        </w:trPr>
        <w:tc>
          <w:tcPr>
            <w:tcW w:w="4075" w:type="dxa"/>
          </w:tcPr>
          <w:p w14:paraId="07219D0F" w14:textId="77777777" w:rsidR="00F302CE" w:rsidRPr="009C3AD4" w:rsidRDefault="00F302CE" w:rsidP="00F302CE">
            <w:pPr>
              <w:autoSpaceDE w:val="0"/>
              <w:autoSpaceDN w:val="0"/>
              <w:adjustRightInd w:val="0"/>
              <w:spacing w:after="0" w:line="240" w:lineRule="auto"/>
              <w:rPr>
                <w:rFonts w:ascii="Times New Roman" w:hAnsi="Times New Roman"/>
                <w:b/>
                <w:bCs/>
                <w:color w:val="000000"/>
                <w:sz w:val="20"/>
                <w:szCs w:val="20"/>
              </w:rPr>
            </w:pPr>
            <w:r w:rsidRPr="009C3AD4">
              <w:rPr>
                <w:rFonts w:ascii="Times New Roman" w:hAnsi="Times New Roman"/>
                <w:b/>
                <w:bCs/>
                <w:color w:val="000000"/>
                <w:sz w:val="20"/>
                <w:szCs w:val="20"/>
              </w:rPr>
              <w:t xml:space="preserve">Access to and requirements for video records / </w:t>
            </w:r>
            <w:r w:rsidRPr="009C3AD4">
              <w:rPr>
                <w:rFonts w:ascii="Times New Roman" w:hAnsi="Times New Roman"/>
                <w:b/>
                <w:sz w:val="20"/>
                <w:szCs w:val="20"/>
              </w:rPr>
              <w:t>Accès et exigences concernant les enregistrements vidéos/</w:t>
            </w:r>
            <w:r w:rsidRPr="009C3AD4">
              <w:rPr>
                <w:rFonts w:ascii="Times New Roman" w:eastAsia="MS Mincho" w:hAnsi="Times New Roman"/>
                <w:b/>
                <w:sz w:val="20"/>
                <w:szCs w:val="20"/>
                <w:lang w:eastAsia="ja-JP"/>
              </w:rPr>
              <w:t xml:space="preserve"> Requisitos de las grabaciones de vídeo y acceso a las mismas</w:t>
            </w:r>
            <w:r w:rsidRPr="009C3AD4">
              <w:rPr>
                <w:rFonts w:ascii="Times New Roman" w:hAnsi="Times New Roman"/>
                <w:b/>
                <w:bCs/>
                <w:color w:val="000000"/>
                <w:sz w:val="20"/>
                <w:szCs w:val="20"/>
              </w:rPr>
              <w:t xml:space="preserve"> (para 95)</w:t>
            </w:r>
          </w:p>
        </w:tc>
        <w:tc>
          <w:tcPr>
            <w:tcW w:w="3062" w:type="dxa"/>
          </w:tcPr>
          <w:p w14:paraId="2F930C43" w14:textId="5D1A86DC" w:rsidR="00F302CE" w:rsidRPr="009C3AD4" w:rsidRDefault="00935990" w:rsidP="00F302CE">
            <w:pPr>
              <w:autoSpaceDE w:val="0"/>
              <w:autoSpaceDN w:val="0"/>
              <w:adjustRightInd w:val="0"/>
              <w:spacing w:after="0" w:line="240" w:lineRule="auto"/>
              <w:rPr>
                <w:rFonts w:ascii="Times New Roman" w:hAnsi="Times New Roman"/>
                <w:bCs/>
                <w:sz w:val="20"/>
                <w:szCs w:val="20"/>
              </w:rPr>
            </w:pPr>
            <w:r w:rsidRPr="008F77B2">
              <w:rPr>
                <w:rFonts w:ascii="Times New Roman" w:hAnsi="Times New Roman"/>
                <w:bCs/>
                <w:sz w:val="20"/>
                <w:szCs w:val="20"/>
                <w:lang w:val="en-GB"/>
              </w:rPr>
              <w:t>Not applicable, as Norway is not involved in caging or farming of BFT.</w:t>
            </w:r>
          </w:p>
        </w:tc>
        <w:tc>
          <w:tcPr>
            <w:tcW w:w="3686" w:type="dxa"/>
          </w:tcPr>
          <w:p w14:paraId="374A2894" w14:textId="77777777" w:rsidR="00F302CE" w:rsidRPr="009C3AD4" w:rsidRDefault="00F302CE" w:rsidP="00F302CE">
            <w:pPr>
              <w:autoSpaceDE w:val="0"/>
              <w:autoSpaceDN w:val="0"/>
              <w:adjustRightInd w:val="0"/>
              <w:spacing w:after="0" w:line="240" w:lineRule="auto"/>
              <w:rPr>
                <w:rFonts w:ascii="Times New Roman" w:hAnsi="Times New Roman"/>
                <w:bCs/>
                <w:sz w:val="20"/>
                <w:szCs w:val="20"/>
              </w:rPr>
            </w:pPr>
          </w:p>
        </w:tc>
        <w:tc>
          <w:tcPr>
            <w:tcW w:w="3169" w:type="dxa"/>
          </w:tcPr>
          <w:p w14:paraId="33037F1F" w14:textId="77777777" w:rsidR="00F302CE" w:rsidRPr="009C3AD4" w:rsidRDefault="00F302CE" w:rsidP="00F302CE">
            <w:pPr>
              <w:autoSpaceDE w:val="0"/>
              <w:autoSpaceDN w:val="0"/>
              <w:adjustRightInd w:val="0"/>
              <w:spacing w:after="0" w:line="240" w:lineRule="auto"/>
              <w:rPr>
                <w:rFonts w:ascii="Times New Roman" w:hAnsi="Times New Roman"/>
                <w:bCs/>
                <w:sz w:val="20"/>
                <w:szCs w:val="20"/>
              </w:rPr>
            </w:pPr>
          </w:p>
        </w:tc>
      </w:tr>
      <w:tr w:rsidR="00493366" w:rsidRPr="009C3AD4" w14:paraId="658BDC66" w14:textId="77777777" w:rsidTr="072F2940">
        <w:trPr>
          <w:trHeight w:val="680"/>
        </w:trPr>
        <w:tc>
          <w:tcPr>
            <w:tcW w:w="4075" w:type="dxa"/>
          </w:tcPr>
          <w:p w14:paraId="6BC7BCA0" w14:textId="77777777" w:rsidR="00493366" w:rsidRPr="003E75FA" w:rsidRDefault="00493366" w:rsidP="00493366">
            <w:pPr>
              <w:autoSpaceDE w:val="0"/>
              <w:autoSpaceDN w:val="0"/>
              <w:adjustRightInd w:val="0"/>
              <w:spacing w:after="0" w:line="240" w:lineRule="auto"/>
              <w:rPr>
                <w:rFonts w:ascii="Times New Roman" w:hAnsi="Times New Roman"/>
                <w:b/>
                <w:bCs/>
                <w:color w:val="000000"/>
                <w:sz w:val="20"/>
                <w:szCs w:val="20"/>
                <w:lang w:val="fr-FR"/>
              </w:rPr>
            </w:pPr>
            <w:proofErr w:type="spellStart"/>
            <w:r w:rsidRPr="003E75FA">
              <w:rPr>
                <w:rFonts w:ascii="Times New Roman" w:hAnsi="Times New Roman"/>
                <w:b/>
                <w:color w:val="000000"/>
                <w:sz w:val="20"/>
                <w:szCs w:val="20"/>
                <w:lang w:val="fr-FR"/>
              </w:rPr>
              <w:t>Market</w:t>
            </w:r>
            <w:proofErr w:type="spellEnd"/>
            <w:r w:rsidRPr="003E75FA">
              <w:rPr>
                <w:rFonts w:ascii="Times New Roman" w:hAnsi="Times New Roman"/>
                <w:b/>
                <w:color w:val="000000"/>
                <w:sz w:val="20"/>
                <w:szCs w:val="20"/>
                <w:lang w:val="fr-FR"/>
              </w:rPr>
              <w:t xml:space="preserve"> </w:t>
            </w:r>
            <w:proofErr w:type="spellStart"/>
            <w:r w:rsidRPr="003E75FA">
              <w:rPr>
                <w:rFonts w:ascii="Times New Roman" w:hAnsi="Times New Roman"/>
                <w:b/>
                <w:color w:val="000000"/>
                <w:sz w:val="20"/>
                <w:szCs w:val="20"/>
                <w:lang w:val="fr-FR"/>
              </w:rPr>
              <w:t>measures</w:t>
            </w:r>
            <w:proofErr w:type="spellEnd"/>
            <w:r w:rsidRPr="003E75FA">
              <w:rPr>
                <w:rFonts w:ascii="Times New Roman" w:hAnsi="Times New Roman"/>
                <w:b/>
                <w:color w:val="000000"/>
                <w:sz w:val="20"/>
                <w:szCs w:val="20"/>
                <w:lang w:val="fr-FR"/>
              </w:rPr>
              <w:t xml:space="preserve"> /</w:t>
            </w:r>
            <w:r w:rsidRPr="009C3AD4">
              <w:rPr>
                <w:rFonts w:ascii="Times New Roman" w:hAnsi="Times New Roman"/>
                <w:b/>
                <w:sz w:val="20"/>
                <w:szCs w:val="20"/>
              </w:rPr>
              <w:t xml:space="preserve"> Mesures commerciales/</w:t>
            </w:r>
            <w:r w:rsidRPr="003E75FA">
              <w:rPr>
                <w:rFonts w:ascii="Times New Roman" w:hAnsi="Times New Roman"/>
                <w:b/>
                <w:color w:val="000000"/>
                <w:sz w:val="20"/>
                <w:szCs w:val="20"/>
                <w:lang w:val="fr-FR"/>
              </w:rPr>
              <w:t xml:space="preserve"> </w:t>
            </w:r>
            <w:r w:rsidRPr="009C3AD4">
              <w:rPr>
                <w:rFonts w:ascii="Times New Roman" w:eastAsia="MS Mincho" w:hAnsi="Times New Roman"/>
                <w:b/>
                <w:sz w:val="20"/>
                <w:szCs w:val="20"/>
                <w:lang w:eastAsia="ja-JP"/>
              </w:rPr>
              <w:t>Medidas comerciales</w:t>
            </w:r>
            <w:r w:rsidRPr="003E75FA">
              <w:rPr>
                <w:rFonts w:ascii="Times New Roman" w:hAnsi="Times New Roman"/>
                <w:b/>
                <w:color w:val="000000"/>
                <w:sz w:val="20"/>
                <w:szCs w:val="20"/>
                <w:lang w:val="fr-FR"/>
              </w:rPr>
              <w:t xml:space="preserve"> (para 96)</w:t>
            </w:r>
          </w:p>
        </w:tc>
        <w:tc>
          <w:tcPr>
            <w:tcW w:w="3062" w:type="dxa"/>
          </w:tcPr>
          <w:p w14:paraId="689C3504" w14:textId="612840E2" w:rsidR="00493366" w:rsidRPr="003E75FA" w:rsidRDefault="00493366" w:rsidP="5E942D1C">
            <w:pPr>
              <w:autoSpaceDE w:val="0"/>
              <w:autoSpaceDN w:val="0"/>
              <w:adjustRightInd w:val="0"/>
              <w:spacing w:after="0" w:line="240" w:lineRule="auto"/>
              <w:rPr>
                <w:rFonts w:ascii="Times New Roman" w:hAnsi="Times New Roman"/>
                <w:sz w:val="20"/>
                <w:szCs w:val="20"/>
                <w:lang w:val="fr-FR"/>
              </w:rPr>
            </w:pPr>
            <w:r w:rsidRPr="2197ABDC">
              <w:rPr>
                <w:rFonts w:ascii="Times New Roman" w:hAnsi="Times New Roman"/>
                <w:sz w:val="20"/>
                <w:szCs w:val="20"/>
                <w:lang w:val="en-GB"/>
              </w:rPr>
              <w:t xml:space="preserve">Market measures in accordance with recommendations </w:t>
            </w:r>
            <w:r w:rsidR="4011508C" w:rsidRPr="2197ABDC">
              <w:rPr>
                <w:rFonts w:ascii="Times New Roman" w:hAnsi="Times New Roman"/>
                <w:sz w:val="20"/>
                <w:szCs w:val="20"/>
                <w:lang w:val="en-GB"/>
              </w:rPr>
              <w:t>19-04</w:t>
            </w:r>
            <w:r w:rsidRPr="2197ABDC">
              <w:rPr>
                <w:rFonts w:ascii="Times New Roman" w:hAnsi="Times New Roman"/>
                <w:sz w:val="20"/>
                <w:szCs w:val="20"/>
                <w:lang w:val="en-GB"/>
              </w:rPr>
              <w:t xml:space="preserve"> and </w:t>
            </w:r>
            <w:r w:rsidR="3D68E2A6" w:rsidRPr="2197ABDC">
              <w:rPr>
                <w:rFonts w:ascii="Times New Roman" w:hAnsi="Times New Roman"/>
                <w:sz w:val="20"/>
                <w:szCs w:val="20"/>
                <w:lang w:val="en-GB"/>
              </w:rPr>
              <w:t>18-13</w:t>
            </w:r>
            <w:r w:rsidRPr="2197ABDC">
              <w:rPr>
                <w:rFonts w:ascii="Times New Roman" w:hAnsi="Times New Roman"/>
                <w:sz w:val="20"/>
                <w:szCs w:val="20"/>
                <w:lang w:val="en-GB"/>
              </w:rPr>
              <w:t xml:space="preserve"> </w:t>
            </w:r>
            <w:proofErr w:type="gramStart"/>
            <w:r w:rsidRPr="2197ABDC">
              <w:rPr>
                <w:rFonts w:ascii="Times New Roman" w:hAnsi="Times New Roman"/>
                <w:sz w:val="20"/>
                <w:szCs w:val="20"/>
                <w:lang w:val="en-GB"/>
              </w:rPr>
              <w:t>are implemented</w:t>
            </w:r>
            <w:proofErr w:type="gramEnd"/>
            <w:r w:rsidRPr="2197ABDC">
              <w:rPr>
                <w:rFonts w:ascii="Times New Roman" w:hAnsi="Times New Roman"/>
                <w:sz w:val="20"/>
                <w:szCs w:val="20"/>
                <w:lang w:val="en-GB"/>
              </w:rPr>
              <w:t xml:space="preserve"> by the Norwegian Regulations relating to Catch Documentation for Bluefin Tuna, Bigeye Tuna and Swordfish. </w:t>
            </w:r>
          </w:p>
        </w:tc>
        <w:tc>
          <w:tcPr>
            <w:tcW w:w="3686" w:type="dxa"/>
          </w:tcPr>
          <w:p w14:paraId="4BAAD410" w14:textId="3BEFCA9F" w:rsidR="00493366" w:rsidRPr="003E75FA" w:rsidRDefault="00493366" w:rsidP="5E942D1C">
            <w:pPr>
              <w:autoSpaceDE w:val="0"/>
              <w:autoSpaceDN w:val="0"/>
              <w:adjustRightInd w:val="0"/>
              <w:spacing w:after="0" w:line="240" w:lineRule="auto"/>
              <w:rPr>
                <w:rFonts w:ascii="Times New Roman" w:hAnsi="Times New Roman"/>
                <w:sz w:val="20"/>
                <w:szCs w:val="20"/>
                <w:lang w:val="fr-FR"/>
              </w:rPr>
            </w:pPr>
            <w:r w:rsidRPr="2197ABDC">
              <w:rPr>
                <w:rFonts w:ascii="Times New Roman" w:hAnsi="Times New Roman"/>
                <w:sz w:val="20"/>
                <w:szCs w:val="20"/>
                <w:lang w:val="en-GB"/>
              </w:rPr>
              <w:t xml:space="preserve">Landings, domestic sales, </w:t>
            </w:r>
            <w:r w:rsidR="5B37681C" w:rsidRPr="2197ABDC">
              <w:rPr>
                <w:rFonts w:ascii="Times New Roman" w:hAnsi="Times New Roman"/>
                <w:sz w:val="20"/>
                <w:szCs w:val="20"/>
                <w:lang w:val="en-GB"/>
              </w:rPr>
              <w:t>imports, exports</w:t>
            </w:r>
            <w:r w:rsidRPr="2197ABDC">
              <w:rPr>
                <w:rFonts w:ascii="Times New Roman" w:hAnsi="Times New Roman"/>
                <w:sz w:val="20"/>
                <w:szCs w:val="20"/>
                <w:lang w:val="en-GB"/>
              </w:rPr>
              <w:t xml:space="preserve"> and re-exports without a valid </w:t>
            </w:r>
            <w:proofErr w:type="spellStart"/>
            <w:r w:rsidRPr="2197ABDC">
              <w:rPr>
                <w:rFonts w:ascii="Times New Roman" w:hAnsi="Times New Roman"/>
                <w:sz w:val="20"/>
                <w:szCs w:val="20"/>
                <w:lang w:val="en-GB"/>
              </w:rPr>
              <w:t>eBCD</w:t>
            </w:r>
            <w:proofErr w:type="spellEnd"/>
            <w:r w:rsidRPr="2197ABDC">
              <w:rPr>
                <w:rFonts w:ascii="Times New Roman" w:hAnsi="Times New Roman"/>
                <w:sz w:val="20"/>
                <w:szCs w:val="20"/>
                <w:lang w:val="en-GB"/>
              </w:rPr>
              <w:t xml:space="preserve"> </w:t>
            </w:r>
            <w:proofErr w:type="gramStart"/>
            <w:r w:rsidRPr="2197ABDC">
              <w:rPr>
                <w:rFonts w:ascii="Times New Roman" w:hAnsi="Times New Roman"/>
                <w:sz w:val="20"/>
                <w:szCs w:val="20"/>
                <w:lang w:val="en-GB"/>
              </w:rPr>
              <w:t>are prohibited</w:t>
            </w:r>
            <w:proofErr w:type="gramEnd"/>
            <w:r w:rsidRPr="2197ABDC">
              <w:rPr>
                <w:rFonts w:ascii="Times New Roman" w:hAnsi="Times New Roman"/>
                <w:sz w:val="20"/>
                <w:szCs w:val="20"/>
                <w:lang w:val="en-GB"/>
              </w:rPr>
              <w:t xml:space="preserve">. </w:t>
            </w:r>
            <w:proofErr w:type="spellStart"/>
            <w:proofErr w:type="gramStart"/>
            <w:r w:rsidRPr="2197ABDC">
              <w:rPr>
                <w:rFonts w:ascii="Times New Roman" w:hAnsi="Times New Roman"/>
                <w:sz w:val="20"/>
                <w:szCs w:val="20"/>
                <w:lang w:val="en-GB"/>
              </w:rPr>
              <w:t>eBCDs</w:t>
            </w:r>
            <w:proofErr w:type="spellEnd"/>
            <w:proofErr w:type="gramEnd"/>
            <w:r w:rsidRPr="2197ABDC">
              <w:rPr>
                <w:rFonts w:ascii="Times New Roman" w:hAnsi="Times New Roman"/>
                <w:sz w:val="20"/>
                <w:szCs w:val="20"/>
                <w:lang w:val="en-GB"/>
              </w:rPr>
              <w:t xml:space="preserve"> are issued in accordance with </w:t>
            </w:r>
            <w:r w:rsidR="75886A77" w:rsidRPr="2197ABDC">
              <w:rPr>
                <w:rFonts w:ascii="Times New Roman" w:hAnsi="Times New Roman"/>
                <w:sz w:val="20"/>
                <w:szCs w:val="20"/>
                <w:lang w:val="en-GB"/>
              </w:rPr>
              <w:t>applicable</w:t>
            </w:r>
            <w:r w:rsidRPr="2197ABDC">
              <w:rPr>
                <w:rFonts w:ascii="Times New Roman" w:hAnsi="Times New Roman"/>
                <w:sz w:val="20"/>
                <w:szCs w:val="20"/>
                <w:lang w:val="en-GB"/>
              </w:rPr>
              <w:t xml:space="preserve"> requi</w:t>
            </w:r>
            <w:r w:rsidR="491E7E53" w:rsidRPr="2197ABDC">
              <w:rPr>
                <w:rFonts w:ascii="Times New Roman" w:hAnsi="Times New Roman"/>
                <w:sz w:val="20"/>
                <w:szCs w:val="20"/>
                <w:lang w:val="en-GB"/>
              </w:rPr>
              <w:t>r</w:t>
            </w:r>
            <w:r w:rsidRPr="2197ABDC">
              <w:rPr>
                <w:rFonts w:ascii="Times New Roman" w:hAnsi="Times New Roman"/>
                <w:sz w:val="20"/>
                <w:szCs w:val="20"/>
                <w:lang w:val="en-GB"/>
              </w:rPr>
              <w:t xml:space="preserve">ements. </w:t>
            </w:r>
          </w:p>
        </w:tc>
        <w:tc>
          <w:tcPr>
            <w:tcW w:w="3169" w:type="dxa"/>
          </w:tcPr>
          <w:p w14:paraId="73963C15" w14:textId="398A0D74" w:rsidR="00493366" w:rsidRPr="003E75FA" w:rsidRDefault="29A7D3A6" w:rsidP="68491E0F">
            <w:pPr>
              <w:autoSpaceDE w:val="0"/>
              <w:autoSpaceDN w:val="0"/>
              <w:adjustRightInd w:val="0"/>
              <w:spacing w:after="0" w:line="240" w:lineRule="auto"/>
              <w:rPr>
                <w:rFonts w:ascii="Times New Roman" w:hAnsi="Times New Roman"/>
                <w:sz w:val="20"/>
                <w:szCs w:val="20"/>
                <w:lang w:val="fr-FR"/>
              </w:rPr>
            </w:pPr>
            <w:r w:rsidRPr="01076D68">
              <w:rPr>
                <w:rFonts w:ascii="Times New Roman" w:hAnsi="Times New Roman"/>
                <w:sz w:val="20"/>
                <w:szCs w:val="20"/>
                <w:lang w:val="fr-FR"/>
              </w:rPr>
              <w:t xml:space="preserve">Part IV: Control </w:t>
            </w:r>
            <w:proofErr w:type="spellStart"/>
            <w:r w:rsidRPr="01076D68">
              <w:rPr>
                <w:rFonts w:ascii="Times New Roman" w:hAnsi="Times New Roman"/>
                <w:sz w:val="20"/>
                <w:szCs w:val="20"/>
                <w:lang w:val="fr-FR"/>
              </w:rPr>
              <w:t>measures</w:t>
            </w:r>
            <w:proofErr w:type="spellEnd"/>
            <w:r w:rsidRPr="01076D68">
              <w:rPr>
                <w:rFonts w:ascii="Times New Roman" w:hAnsi="Times New Roman"/>
                <w:sz w:val="20"/>
                <w:szCs w:val="20"/>
                <w:lang w:val="fr-FR"/>
              </w:rPr>
              <w:t xml:space="preserve">, section G – </w:t>
            </w:r>
            <w:proofErr w:type="spellStart"/>
            <w:r w:rsidRPr="01076D68">
              <w:rPr>
                <w:rFonts w:ascii="Times New Roman" w:hAnsi="Times New Roman"/>
                <w:sz w:val="20"/>
                <w:szCs w:val="20"/>
                <w:lang w:val="fr-FR"/>
              </w:rPr>
              <w:t>market</w:t>
            </w:r>
            <w:proofErr w:type="spellEnd"/>
            <w:r w:rsidRPr="01076D68">
              <w:rPr>
                <w:rFonts w:ascii="Times New Roman" w:hAnsi="Times New Roman"/>
                <w:sz w:val="20"/>
                <w:szCs w:val="20"/>
                <w:lang w:val="fr-FR"/>
              </w:rPr>
              <w:t xml:space="preserve"> </w:t>
            </w:r>
            <w:proofErr w:type="spellStart"/>
            <w:r w:rsidRPr="01076D68">
              <w:rPr>
                <w:rFonts w:ascii="Times New Roman" w:hAnsi="Times New Roman"/>
                <w:sz w:val="20"/>
                <w:szCs w:val="20"/>
                <w:lang w:val="fr-FR"/>
              </w:rPr>
              <w:t>measures</w:t>
            </w:r>
            <w:proofErr w:type="spellEnd"/>
          </w:p>
        </w:tc>
      </w:tr>
      <w:tr w:rsidR="00493366" w:rsidRPr="009C3AD4" w14:paraId="3DAB5B53" w14:textId="77777777" w:rsidTr="072F2940">
        <w:trPr>
          <w:trHeight w:val="680"/>
        </w:trPr>
        <w:tc>
          <w:tcPr>
            <w:tcW w:w="4075" w:type="dxa"/>
          </w:tcPr>
          <w:p w14:paraId="41932F1D" w14:textId="77777777" w:rsidR="00493366" w:rsidRPr="009C3AD4" w:rsidRDefault="00493366" w:rsidP="00493366">
            <w:pPr>
              <w:autoSpaceDE w:val="0"/>
              <w:autoSpaceDN w:val="0"/>
              <w:adjustRightInd w:val="0"/>
              <w:spacing w:after="0" w:line="240" w:lineRule="auto"/>
              <w:rPr>
                <w:rFonts w:ascii="Times New Roman" w:hAnsi="Times New Roman"/>
                <w:b/>
                <w:bCs/>
                <w:color w:val="000000"/>
                <w:sz w:val="20"/>
                <w:szCs w:val="20"/>
              </w:rPr>
            </w:pPr>
            <w:r w:rsidRPr="009C3AD4">
              <w:rPr>
                <w:rFonts w:ascii="Times New Roman" w:hAnsi="Times New Roman"/>
                <w:b/>
                <w:bCs/>
                <w:color w:val="000000"/>
                <w:spacing w:val="-1"/>
                <w:sz w:val="20"/>
                <w:szCs w:val="20"/>
              </w:rPr>
              <w:t>ICCAT Scheme of Joint International Inspection/</w:t>
            </w:r>
            <w:r w:rsidRPr="009C3AD4">
              <w:rPr>
                <w:rFonts w:ascii="Times New Roman" w:hAnsi="Times New Roman"/>
                <w:b/>
                <w:sz w:val="20"/>
                <w:szCs w:val="20"/>
              </w:rPr>
              <w:t xml:space="preserve"> Schéma conjoint ICCAT d’Inspection Internationale</w:t>
            </w:r>
            <w:r w:rsidRPr="009C3AD4">
              <w:rPr>
                <w:rFonts w:ascii="Times New Roman" w:hAnsi="Times New Roman"/>
                <w:b/>
                <w:bCs/>
                <w:color w:val="000000"/>
                <w:spacing w:val="-1"/>
                <w:sz w:val="20"/>
                <w:szCs w:val="20"/>
              </w:rPr>
              <w:t xml:space="preserve"> / </w:t>
            </w:r>
            <w:r w:rsidRPr="009C3AD4">
              <w:rPr>
                <w:rFonts w:ascii="Times New Roman" w:eastAsia="MS Mincho" w:hAnsi="Times New Roman"/>
                <w:b/>
                <w:sz w:val="20"/>
                <w:szCs w:val="20"/>
                <w:lang w:eastAsia="ja-JP"/>
              </w:rPr>
              <w:t xml:space="preserve">Programa conjunto ICCAT de inspección internacional </w:t>
            </w:r>
          </w:p>
        </w:tc>
        <w:tc>
          <w:tcPr>
            <w:tcW w:w="3062" w:type="dxa"/>
          </w:tcPr>
          <w:p w14:paraId="01FB5F17" w14:textId="3304B4FD" w:rsidR="00606D82" w:rsidRPr="00191BB6" w:rsidRDefault="00606D82" w:rsidP="2197ABD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Not applicable</w:t>
            </w:r>
            <w:r w:rsidR="2FD3BB8B" w:rsidRPr="2197ABDC">
              <w:rPr>
                <w:rFonts w:ascii="Times New Roman" w:hAnsi="Times New Roman"/>
                <w:sz w:val="20"/>
                <w:szCs w:val="20"/>
                <w:lang w:val="en-GB"/>
              </w:rPr>
              <w:t xml:space="preserve">. </w:t>
            </w:r>
            <w:r w:rsidR="6CA67C73" w:rsidRPr="2197ABDC">
              <w:rPr>
                <w:rFonts w:ascii="Times New Roman" w:hAnsi="Times New Roman"/>
                <w:sz w:val="20"/>
                <w:szCs w:val="20"/>
                <w:lang w:val="en-GB"/>
              </w:rPr>
              <w:t xml:space="preserve">Norwegian vessels </w:t>
            </w:r>
            <w:proofErr w:type="gramStart"/>
            <w:r w:rsidR="6CA67C73" w:rsidRPr="2197ABDC">
              <w:rPr>
                <w:rFonts w:ascii="Times New Roman" w:hAnsi="Times New Roman"/>
                <w:sz w:val="20"/>
                <w:szCs w:val="20"/>
                <w:lang w:val="en-GB"/>
              </w:rPr>
              <w:t>are only allowed</w:t>
            </w:r>
            <w:proofErr w:type="gramEnd"/>
            <w:r w:rsidR="6CA67C73" w:rsidRPr="2197ABDC">
              <w:rPr>
                <w:rFonts w:ascii="Times New Roman" w:hAnsi="Times New Roman"/>
                <w:sz w:val="20"/>
                <w:szCs w:val="20"/>
                <w:lang w:val="en-GB"/>
              </w:rPr>
              <w:t xml:space="preserve"> to fish BFT in waters under Norwegian jurisdiction. (The Norwegian Regulations on Fishery for Bluefin Tuna in 2020§§ 21 and 22.)</w:t>
            </w:r>
          </w:p>
          <w:p w14:paraId="554DFA14" w14:textId="5BB88E90" w:rsidR="00606D82" w:rsidRPr="00191BB6" w:rsidRDefault="00606D82" w:rsidP="2197ABDC">
            <w:pPr>
              <w:autoSpaceDE w:val="0"/>
              <w:autoSpaceDN w:val="0"/>
              <w:adjustRightInd w:val="0"/>
              <w:spacing w:after="0" w:line="240" w:lineRule="auto"/>
              <w:rPr>
                <w:rFonts w:ascii="Cambria" w:hAnsi="Cambria"/>
                <w:sz w:val="20"/>
                <w:szCs w:val="20"/>
              </w:rPr>
            </w:pPr>
          </w:p>
          <w:p w14:paraId="46834141" w14:textId="77777777" w:rsidR="00493366" w:rsidRPr="009C3AD4" w:rsidRDefault="00493366" w:rsidP="00493366">
            <w:pPr>
              <w:autoSpaceDE w:val="0"/>
              <w:autoSpaceDN w:val="0"/>
              <w:adjustRightInd w:val="0"/>
              <w:spacing w:after="0" w:line="240" w:lineRule="auto"/>
              <w:rPr>
                <w:rFonts w:ascii="Times New Roman" w:hAnsi="Times New Roman"/>
                <w:bCs/>
                <w:sz w:val="20"/>
                <w:szCs w:val="20"/>
              </w:rPr>
            </w:pPr>
          </w:p>
        </w:tc>
        <w:tc>
          <w:tcPr>
            <w:tcW w:w="3686" w:type="dxa"/>
          </w:tcPr>
          <w:p w14:paraId="346B2CA9" w14:textId="77777777" w:rsidR="00493366" w:rsidRPr="009C3AD4" w:rsidRDefault="00493366" w:rsidP="00493366">
            <w:pPr>
              <w:autoSpaceDE w:val="0"/>
              <w:autoSpaceDN w:val="0"/>
              <w:adjustRightInd w:val="0"/>
              <w:spacing w:after="0" w:line="240" w:lineRule="auto"/>
              <w:rPr>
                <w:rFonts w:ascii="Times New Roman" w:hAnsi="Times New Roman"/>
                <w:bCs/>
                <w:sz w:val="20"/>
                <w:szCs w:val="20"/>
              </w:rPr>
            </w:pPr>
          </w:p>
        </w:tc>
        <w:tc>
          <w:tcPr>
            <w:tcW w:w="3169" w:type="dxa"/>
          </w:tcPr>
          <w:p w14:paraId="0E9D2544" w14:textId="77777777" w:rsidR="00493366" w:rsidRPr="009C3AD4" w:rsidRDefault="00493366" w:rsidP="00493366">
            <w:pPr>
              <w:autoSpaceDE w:val="0"/>
              <w:autoSpaceDN w:val="0"/>
              <w:adjustRightInd w:val="0"/>
              <w:spacing w:after="0" w:line="240" w:lineRule="auto"/>
              <w:rPr>
                <w:rFonts w:ascii="Times New Roman" w:hAnsi="Times New Roman"/>
                <w:bCs/>
                <w:sz w:val="20"/>
                <w:szCs w:val="20"/>
              </w:rPr>
            </w:pPr>
          </w:p>
        </w:tc>
      </w:tr>
      <w:tr w:rsidR="00FE49DB" w:rsidRPr="009C3AD4" w14:paraId="79D370CE" w14:textId="77777777" w:rsidTr="072F2940">
        <w:trPr>
          <w:trHeight w:val="680"/>
        </w:trPr>
        <w:tc>
          <w:tcPr>
            <w:tcW w:w="4075" w:type="dxa"/>
          </w:tcPr>
          <w:p w14:paraId="71DB4CC6" w14:textId="77777777" w:rsidR="00FE49DB" w:rsidRPr="009C3AD4" w:rsidRDefault="00FE49DB" w:rsidP="00FE49DB">
            <w:pPr>
              <w:autoSpaceDE w:val="0"/>
              <w:autoSpaceDN w:val="0"/>
              <w:adjustRightInd w:val="0"/>
              <w:spacing w:after="0" w:line="240" w:lineRule="auto"/>
              <w:rPr>
                <w:rFonts w:ascii="Times New Roman" w:hAnsi="Times New Roman"/>
                <w:b/>
                <w:bCs/>
                <w:color w:val="000000"/>
                <w:spacing w:val="-1"/>
                <w:sz w:val="20"/>
                <w:szCs w:val="20"/>
              </w:rPr>
            </w:pPr>
            <w:r w:rsidRPr="009C3AD4">
              <w:rPr>
                <w:rFonts w:ascii="Times New Roman" w:hAnsi="Times New Roman"/>
                <w:b/>
                <w:bCs/>
                <w:sz w:val="20"/>
                <w:szCs w:val="20"/>
                <w:lang w:eastAsia="en-GB"/>
              </w:rPr>
              <w:t xml:space="preserve">Evaluation - </w:t>
            </w:r>
            <w:r w:rsidRPr="009C3AD4">
              <w:rPr>
                <w:rFonts w:ascii="Times New Roman" w:hAnsi="Times New Roman"/>
                <w:sz w:val="20"/>
                <w:szCs w:val="20"/>
                <w:lang w:eastAsia="en-GB"/>
              </w:rPr>
              <w:t>regulations and other related documents - /</w:t>
            </w:r>
            <w:r w:rsidRPr="009C3AD4">
              <w:rPr>
                <w:rFonts w:ascii="Times New Roman" w:hAnsi="Times New Roman"/>
                <w:b/>
                <w:sz w:val="20"/>
                <w:szCs w:val="20"/>
              </w:rPr>
              <w:t xml:space="preserve"> Évaluation - </w:t>
            </w:r>
            <w:r w:rsidRPr="009C3AD4">
              <w:rPr>
                <w:rFonts w:ascii="Times New Roman" w:hAnsi="Times New Roman"/>
                <w:sz w:val="20"/>
                <w:szCs w:val="20"/>
              </w:rPr>
              <w:t xml:space="preserve">les réglementations et autres documents connexes/ </w:t>
            </w:r>
            <w:r w:rsidRPr="009C3AD4">
              <w:rPr>
                <w:rFonts w:ascii="Times New Roman" w:hAnsi="Times New Roman"/>
                <w:sz w:val="20"/>
                <w:szCs w:val="20"/>
                <w:lang w:eastAsia="en-GB"/>
              </w:rPr>
              <w:t xml:space="preserve"> </w:t>
            </w:r>
            <w:r w:rsidRPr="009C3AD4">
              <w:rPr>
                <w:rFonts w:ascii="Times New Roman" w:hAnsi="Times New Roman"/>
                <w:b/>
                <w:sz w:val="20"/>
                <w:szCs w:val="20"/>
              </w:rPr>
              <w:t xml:space="preserve">Evaluación - </w:t>
            </w:r>
            <w:r w:rsidRPr="009C3AD4">
              <w:rPr>
                <w:rFonts w:ascii="Times New Roman" w:hAnsi="Times New Roman"/>
                <w:sz w:val="20"/>
                <w:szCs w:val="20"/>
              </w:rPr>
              <w:t xml:space="preserve">reglamentaciones y otros documentos relacionados adoptados </w:t>
            </w:r>
            <w:r w:rsidRPr="009C3AD4">
              <w:rPr>
                <w:rFonts w:ascii="Times New Roman" w:hAnsi="Times New Roman"/>
                <w:sz w:val="20"/>
                <w:szCs w:val="20"/>
                <w:lang w:eastAsia="en-GB"/>
              </w:rPr>
              <w:t>*</w:t>
            </w:r>
          </w:p>
        </w:tc>
        <w:tc>
          <w:tcPr>
            <w:tcW w:w="3062" w:type="dxa"/>
          </w:tcPr>
          <w:p w14:paraId="07892472" w14:textId="77777777" w:rsidR="00FE49DB" w:rsidRPr="008F77B2" w:rsidRDefault="00FE49DB" w:rsidP="00FE49DB">
            <w:pPr>
              <w:autoSpaceDE w:val="0"/>
              <w:autoSpaceDN w:val="0"/>
              <w:adjustRightInd w:val="0"/>
              <w:spacing w:after="0" w:line="240" w:lineRule="auto"/>
              <w:rPr>
                <w:rFonts w:ascii="Times New Roman" w:hAnsi="Times New Roman"/>
                <w:bCs/>
                <w:sz w:val="20"/>
                <w:szCs w:val="20"/>
                <w:lang w:val="en-GB"/>
              </w:rPr>
            </w:pPr>
            <w:r w:rsidRPr="008F77B2">
              <w:rPr>
                <w:rFonts w:ascii="Times New Roman" w:hAnsi="Times New Roman"/>
                <w:bCs/>
                <w:sz w:val="20"/>
                <w:szCs w:val="20"/>
                <w:lang w:val="en-GB"/>
              </w:rPr>
              <w:t xml:space="preserve">The relevant regulations are attached: </w:t>
            </w:r>
          </w:p>
          <w:p w14:paraId="3347E715" w14:textId="77777777" w:rsidR="00FE49DB" w:rsidRPr="008F77B2" w:rsidRDefault="00FE49DB" w:rsidP="00FE49DB">
            <w:pPr>
              <w:autoSpaceDE w:val="0"/>
              <w:autoSpaceDN w:val="0"/>
              <w:adjustRightInd w:val="0"/>
              <w:spacing w:after="0" w:line="240" w:lineRule="auto"/>
              <w:rPr>
                <w:rFonts w:ascii="Times New Roman" w:hAnsi="Times New Roman"/>
                <w:bCs/>
                <w:sz w:val="20"/>
                <w:szCs w:val="20"/>
                <w:lang w:val="en-GB"/>
              </w:rPr>
            </w:pPr>
          </w:p>
          <w:p w14:paraId="6878D6E9" w14:textId="43B88994" w:rsidR="00FE49DB" w:rsidRPr="008F77B2" w:rsidRDefault="00FE49DB" w:rsidP="5E942D1C">
            <w:pPr>
              <w:pStyle w:val="Listeavsnitt"/>
              <w:numPr>
                <w:ilvl w:val="0"/>
                <w:numId w:val="1"/>
              </w:num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The Norwegian Regulations on Fishery for Bluefin Tuna in </w:t>
            </w:r>
            <w:r w:rsidR="4881BD60" w:rsidRPr="2197ABDC">
              <w:rPr>
                <w:rFonts w:ascii="Times New Roman" w:hAnsi="Times New Roman"/>
                <w:sz w:val="20"/>
                <w:szCs w:val="20"/>
                <w:lang w:val="en-GB"/>
              </w:rPr>
              <w:t>2020</w:t>
            </w:r>
            <w:r w:rsidRPr="2197ABDC">
              <w:rPr>
                <w:rFonts w:ascii="Times New Roman" w:hAnsi="Times New Roman"/>
                <w:sz w:val="20"/>
                <w:szCs w:val="20"/>
                <w:lang w:val="en-GB"/>
              </w:rPr>
              <w:t xml:space="preserve">. </w:t>
            </w:r>
          </w:p>
          <w:p w14:paraId="7ED99104" w14:textId="77777777" w:rsidR="00FE49DB" w:rsidRPr="008F77B2" w:rsidRDefault="00FE49DB" w:rsidP="00FE49DB">
            <w:pPr>
              <w:autoSpaceDE w:val="0"/>
              <w:autoSpaceDN w:val="0"/>
              <w:adjustRightInd w:val="0"/>
              <w:spacing w:after="0" w:line="240" w:lineRule="auto"/>
              <w:rPr>
                <w:rFonts w:ascii="Times New Roman" w:hAnsi="Times New Roman"/>
                <w:bCs/>
                <w:sz w:val="20"/>
                <w:szCs w:val="20"/>
                <w:lang w:val="en-GB"/>
              </w:rPr>
            </w:pPr>
          </w:p>
          <w:p w14:paraId="7B9D47A0" w14:textId="77777777" w:rsidR="00FE49DB" w:rsidRPr="008F77B2" w:rsidRDefault="00FE49DB" w:rsidP="00FE49DB">
            <w:pPr>
              <w:pStyle w:val="Listeavsnitt"/>
              <w:numPr>
                <w:ilvl w:val="0"/>
                <w:numId w:val="1"/>
              </w:numPr>
              <w:autoSpaceDE w:val="0"/>
              <w:autoSpaceDN w:val="0"/>
              <w:adjustRightInd w:val="0"/>
              <w:spacing w:after="0" w:line="240" w:lineRule="auto"/>
              <w:rPr>
                <w:rFonts w:ascii="Times New Roman" w:hAnsi="Times New Roman"/>
                <w:bCs/>
                <w:sz w:val="20"/>
                <w:szCs w:val="20"/>
                <w:lang w:val="en-GB"/>
              </w:rPr>
            </w:pPr>
            <w:r w:rsidRPr="008F77B2">
              <w:rPr>
                <w:rFonts w:ascii="Times New Roman" w:hAnsi="Times New Roman"/>
                <w:bCs/>
                <w:sz w:val="20"/>
                <w:szCs w:val="20"/>
                <w:lang w:val="en-GB"/>
              </w:rPr>
              <w:t>The Norwegian Regulations relating to Catch Documentation for Bluefin Tuna, Bigeye Tuna and Swordfish:</w:t>
            </w:r>
          </w:p>
          <w:p w14:paraId="5BD1CB05" w14:textId="77777777" w:rsidR="00FE49DB" w:rsidRPr="008F77B2" w:rsidRDefault="00FE49DB" w:rsidP="00FE49DB">
            <w:pPr>
              <w:autoSpaceDE w:val="0"/>
              <w:autoSpaceDN w:val="0"/>
              <w:adjustRightInd w:val="0"/>
              <w:spacing w:after="0" w:line="240" w:lineRule="auto"/>
              <w:rPr>
                <w:rFonts w:ascii="Times New Roman" w:hAnsi="Times New Roman"/>
                <w:bCs/>
                <w:sz w:val="20"/>
                <w:szCs w:val="20"/>
                <w:lang w:val="en-GB"/>
              </w:rPr>
            </w:pPr>
          </w:p>
          <w:p w14:paraId="1A666F70" w14:textId="77777777" w:rsidR="00FE49DB" w:rsidRPr="008F77B2" w:rsidRDefault="00FE49DB" w:rsidP="00FE49DB">
            <w:pPr>
              <w:pStyle w:val="Listeavsnitt"/>
              <w:numPr>
                <w:ilvl w:val="0"/>
                <w:numId w:val="1"/>
              </w:numPr>
              <w:autoSpaceDE w:val="0"/>
              <w:autoSpaceDN w:val="0"/>
              <w:adjustRightInd w:val="0"/>
              <w:spacing w:after="0" w:line="240" w:lineRule="auto"/>
              <w:rPr>
                <w:rFonts w:ascii="Times New Roman" w:hAnsi="Times New Roman"/>
                <w:bCs/>
                <w:sz w:val="20"/>
                <w:szCs w:val="20"/>
                <w:lang w:val="en-GB"/>
              </w:rPr>
            </w:pPr>
            <w:r w:rsidRPr="008F77B2">
              <w:rPr>
                <w:rFonts w:ascii="Times New Roman" w:hAnsi="Times New Roman"/>
                <w:bCs/>
                <w:sz w:val="20"/>
                <w:szCs w:val="20"/>
                <w:lang w:val="en-GB"/>
              </w:rPr>
              <w:lastRenderedPageBreak/>
              <w:t>The Norwegian Regulations related to Sea-Water Fisheries</w:t>
            </w:r>
          </w:p>
          <w:p w14:paraId="66CDCF63" w14:textId="77777777" w:rsidR="00FE49DB" w:rsidRPr="008F77B2" w:rsidRDefault="00FE49DB" w:rsidP="00FE49DB">
            <w:pPr>
              <w:autoSpaceDE w:val="0"/>
              <w:autoSpaceDN w:val="0"/>
              <w:adjustRightInd w:val="0"/>
              <w:spacing w:after="0" w:line="240" w:lineRule="auto"/>
              <w:rPr>
                <w:rFonts w:ascii="Times New Roman" w:hAnsi="Times New Roman"/>
                <w:bCs/>
                <w:sz w:val="20"/>
                <w:szCs w:val="20"/>
                <w:lang w:val="en-GB"/>
              </w:rPr>
            </w:pPr>
          </w:p>
          <w:p w14:paraId="37E1A4F2" w14:textId="3A6D57BA" w:rsidR="00FE49DB" w:rsidRDefault="00FE49DB" w:rsidP="2197ABDC">
            <w:pPr>
              <w:pStyle w:val="Listeavsnitt"/>
              <w:numPr>
                <w:ilvl w:val="0"/>
                <w:numId w:val="1"/>
              </w:numPr>
              <w:spacing w:after="0" w:line="240" w:lineRule="auto"/>
              <w:rPr>
                <w:rFonts w:ascii="Times New Roman" w:hAnsi="Times New Roman"/>
                <w:sz w:val="20"/>
                <w:szCs w:val="20"/>
                <w:lang w:val="en-GB"/>
              </w:rPr>
            </w:pPr>
            <w:r w:rsidRPr="2197ABDC">
              <w:rPr>
                <w:rFonts w:ascii="Times New Roman" w:hAnsi="Times New Roman"/>
                <w:sz w:val="20"/>
                <w:szCs w:val="20"/>
                <w:lang w:val="en-GB"/>
              </w:rPr>
              <w:t>The Norwegian Regulations on an Electronic Reporting System</w:t>
            </w:r>
          </w:p>
          <w:p w14:paraId="450E6B05" w14:textId="3FA78008" w:rsidR="2197ABDC" w:rsidRDefault="2197ABDC" w:rsidP="002A28C3">
            <w:pPr>
              <w:spacing w:after="0" w:line="240" w:lineRule="auto"/>
              <w:rPr>
                <w:rFonts w:ascii="Times New Roman" w:hAnsi="Times New Roman"/>
                <w:sz w:val="20"/>
                <w:szCs w:val="20"/>
                <w:lang w:val="en-GB"/>
              </w:rPr>
            </w:pPr>
          </w:p>
          <w:p w14:paraId="2C877486" w14:textId="29D0E95B" w:rsidR="00FE49DB" w:rsidRPr="00B753C9" w:rsidRDefault="4FA8C840" w:rsidP="00B753C9">
            <w:pPr>
              <w:pStyle w:val="Listeavsnitt"/>
              <w:numPr>
                <w:ilvl w:val="0"/>
                <w:numId w:val="1"/>
              </w:numPr>
              <w:autoSpaceDE w:val="0"/>
              <w:autoSpaceDN w:val="0"/>
              <w:adjustRightInd w:val="0"/>
              <w:spacing w:after="0" w:line="240" w:lineRule="auto"/>
              <w:rPr>
                <w:rFonts w:ascii="Times New Roman" w:hAnsi="Times New Roman"/>
                <w:bCs/>
                <w:sz w:val="20"/>
                <w:szCs w:val="20"/>
                <w:lang w:val="en-GB"/>
              </w:rPr>
            </w:pPr>
            <w:r w:rsidRPr="00B753C9">
              <w:rPr>
                <w:rFonts w:ascii="Times New Roman" w:hAnsi="Times New Roman"/>
                <w:sz w:val="20"/>
                <w:szCs w:val="20"/>
                <w:lang w:val="en-GB"/>
              </w:rPr>
              <w:t>The Norwegian Regulations on landing and sales notes.</w:t>
            </w:r>
          </w:p>
          <w:p w14:paraId="27261C27" w14:textId="547C3062" w:rsidR="00B753C9" w:rsidRPr="00B753C9" w:rsidRDefault="00B753C9" w:rsidP="00B753C9">
            <w:pPr>
              <w:autoSpaceDE w:val="0"/>
              <w:autoSpaceDN w:val="0"/>
              <w:adjustRightInd w:val="0"/>
              <w:spacing w:after="0" w:line="240" w:lineRule="auto"/>
              <w:rPr>
                <w:rFonts w:ascii="Times New Roman" w:hAnsi="Times New Roman"/>
                <w:bCs/>
                <w:sz w:val="20"/>
                <w:szCs w:val="20"/>
                <w:lang w:val="en-GB"/>
              </w:rPr>
            </w:pPr>
          </w:p>
          <w:p w14:paraId="2ED62838" w14:textId="77777777" w:rsidR="0091053C" w:rsidRDefault="00FE49DB" w:rsidP="00FE49DB">
            <w:pPr>
              <w:pStyle w:val="Listeavsnitt"/>
              <w:numPr>
                <w:ilvl w:val="0"/>
                <w:numId w:val="1"/>
              </w:numPr>
              <w:rPr>
                <w:rFonts w:ascii="Times New Roman" w:hAnsi="Times New Roman"/>
                <w:bCs/>
                <w:sz w:val="20"/>
                <w:szCs w:val="20"/>
                <w:lang w:val="en-GB"/>
              </w:rPr>
            </w:pPr>
            <w:r w:rsidRPr="008F77B2">
              <w:rPr>
                <w:rFonts w:ascii="Times New Roman" w:hAnsi="Times New Roman"/>
                <w:bCs/>
                <w:sz w:val="20"/>
                <w:szCs w:val="20"/>
                <w:lang w:val="en-GB"/>
              </w:rPr>
              <w:t>The Norwegian Regulations on confiscation of prohibited catches</w:t>
            </w:r>
          </w:p>
          <w:p w14:paraId="68D1BC5D" w14:textId="77777777" w:rsidR="0091053C" w:rsidRPr="0091053C" w:rsidRDefault="0091053C" w:rsidP="0091053C">
            <w:pPr>
              <w:pStyle w:val="Listeavsnitt"/>
              <w:rPr>
                <w:rFonts w:ascii="Times New Roman" w:hAnsi="Times New Roman"/>
                <w:bCs/>
                <w:sz w:val="20"/>
                <w:szCs w:val="20"/>
                <w:lang w:val="en-GB"/>
              </w:rPr>
            </w:pPr>
          </w:p>
          <w:p w14:paraId="638E0807" w14:textId="50A95138" w:rsidR="00FE49DB" w:rsidRPr="008F77B2" w:rsidRDefault="0091053C" w:rsidP="00FE49DB">
            <w:pPr>
              <w:pStyle w:val="Listeavsnitt"/>
              <w:numPr>
                <w:ilvl w:val="0"/>
                <w:numId w:val="1"/>
              </w:numPr>
              <w:rPr>
                <w:rFonts w:ascii="Times New Roman" w:hAnsi="Times New Roman"/>
                <w:bCs/>
                <w:sz w:val="20"/>
                <w:szCs w:val="20"/>
                <w:lang w:val="en-GB"/>
              </w:rPr>
            </w:pPr>
            <w:r>
              <w:rPr>
                <w:rFonts w:ascii="Times New Roman" w:hAnsi="Times New Roman"/>
                <w:bCs/>
                <w:sz w:val="20"/>
                <w:szCs w:val="20"/>
                <w:lang w:val="en-GB"/>
              </w:rPr>
              <w:t>The Norwegian Marine Resources Act</w:t>
            </w:r>
            <w:r w:rsidR="00FE49DB" w:rsidRPr="008F77B2">
              <w:rPr>
                <w:rFonts w:ascii="Times New Roman" w:hAnsi="Times New Roman"/>
                <w:bCs/>
                <w:sz w:val="20"/>
                <w:szCs w:val="20"/>
                <w:lang w:val="en-GB"/>
              </w:rPr>
              <w:t>:</w:t>
            </w:r>
          </w:p>
          <w:p w14:paraId="051D4F08" w14:textId="5AD6E798" w:rsidR="00FE49DB" w:rsidRPr="009C3AD4" w:rsidRDefault="00FE49DB" w:rsidP="00FE49DB">
            <w:pPr>
              <w:autoSpaceDE w:val="0"/>
              <w:autoSpaceDN w:val="0"/>
              <w:adjustRightInd w:val="0"/>
              <w:spacing w:after="0" w:line="240" w:lineRule="auto"/>
              <w:rPr>
                <w:rFonts w:ascii="Times New Roman" w:hAnsi="Times New Roman"/>
                <w:bCs/>
                <w:sz w:val="20"/>
                <w:szCs w:val="20"/>
              </w:rPr>
            </w:pPr>
            <w:r w:rsidRPr="008F77B2">
              <w:rPr>
                <w:rFonts w:ascii="Times New Roman" w:hAnsi="Times New Roman"/>
                <w:bCs/>
                <w:sz w:val="20"/>
                <w:szCs w:val="20"/>
                <w:lang w:val="en-GB"/>
              </w:rPr>
              <w:t>Unfortunately, the regulations are only available in Norwegian.</w:t>
            </w:r>
          </w:p>
        </w:tc>
        <w:tc>
          <w:tcPr>
            <w:tcW w:w="3686" w:type="dxa"/>
          </w:tcPr>
          <w:p w14:paraId="506D8633" w14:textId="77777777" w:rsidR="00FE49DB" w:rsidRPr="009C3AD4" w:rsidRDefault="00FE49DB" w:rsidP="00FE49DB">
            <w:pPr>
              <w:autoSpaceDE w:val="0"/>
              <w:autoSpaceDN w:val="0"/>
              <w:adjustRightInd w:val="0"/>
              <w:spacing w:after="0" w:line="240" w:lineRule="auto"/>
              <w:rPr>
                <w:rFonts w:ascii="Times New Roman" w:hAnsi="Times New Roman"/>
                <w:bCs/>
                <w:sz w:val="20"/>
                <w:szCs w:val="20"/>
              </w:rPr>
            </w:pPr>
          </w:p>
        </w:tc>
        <w:tc>
          <w:tcPr>
            <w:tcW w:w="3169" w:type="dxa"/>
          </w:tcPr>
          <w:p w14:paraId="14C23762" w14:textId="77777777" w:rsidR="00FE49DB" w:rsidRPr="009C3AD4" w:rsidRDefault="00FE49DB" w:rsidP="00FE49DB">
            <w:pPr>
              <w:autoSpaceDE w:val="0"/>
              <w:autoSpaceDN w:val="0"/>
              <w:adjustRightInd w:val="0"/>
              <w:spacing w:after="0" w:line="240" w:lineRule="auto"/>
              <w:rPr>
                <w:rFonts w:ascii="Times New Roman" w:hAnsi="Times New Roman"/>
                <w:bCs/>
                <w:sz w:val="20"/>
                <w:szCs w:val="20"/>
              </w:rPr>
            </w:pPr>
          </w:p>
        </w:tc>
      </w:tr>
      <w:tr w:rsidR="00FE49DB" w:rsidRPr="009C3AD4" w14:paraId="18961422" w14:textId="77777777" w:rsidTr="072F2940">
        <w:trPr>
          <w:trHeight w:val="680"/>
        </w:trPr>
        <w:tc>
          <w:tcPr>
            <w:tcW w:w="4075" w:type="dxa"/>
          </w:tcPr>
          <w:p w14:paraId="3F9B969B" w14:textId="77777777" w:rsidR="00FE49DB" w:rsidRPr="009C3AD4" w:rsidRDefault="00FE49DB" w:rsidP="00FE49DB">
            <w:pPr>
              <w:autoSpaceDE w:val="0"/>
              <w:autoSpaceDN w:val="0"/>
              <w:adjustRightInd w:val="0"/>
              <w:spacing w:after="0" w:line="240" w:lineRule="auto"/>
              <w:rPr>
                <w:rFonts w:ascii="Times New Roman" w:hAnsi="Times New Roman"/>
                <w:b/>
                <w:bCs/>
                <w:color w:val="000000"/>
                <w:sz w:val="20"/>
                <w:szCs w:val="20"/>
                <w:lang w:val="en-GB"/>
              </w:rPr>
            </w:pPr>
            <w:r w:rsidRPr="009C3AD4">
              <w:rPr>
                <w:rFonts w:ascii="Times New Roman" w:hAnsi="Times New Roman"/>
                <w:b/>
                <w:bCs/>
                <w:color w:val="000000"/>
                <w:sz w:val="20"/>
                <w:szCs w:val="20"/>
                <w:lang w:val="en-GB"/>
              </w:rPr>
              <w:t xml:space="preserve">Cooperation / </w:t>
            </w:r>
            <w:r w:rsidRPr="009C3AD4">
              <w:rPr>
                <w:rFonts w:ascii="Times New Roman" w:hAnsi="Times New Roman"/>
                <w:b/>
                <w:sz w:val="20"/>
                <w:szCs w:val="20"/>
              </w:rPr>
              <w:t>Coopération</w:t>
            </w:r>
            <w:r w:rsidRPr="009C3AD4">
              <w:rPr>
                <w:rFonts w:ascii="Times New Roman" w:hAnsi="Times New Roman"/>
                <w:b/>
                <w:bCs/>
                <w:color w:val="000000"/>
                <w:sz w:val="20"/>
                <w:szCs w:val="20"/>
                <w:lang w:val="en-GB"/>
              </w:rPr>
              <w:t xml:space="preserve"> / </w:t>
            </w:r>
            <w:r w:rsidRPr="009C3AD4">
              <w:rPr>
                <w:rFonts w:ascii="Times New Roman" w:eastAsia="MS Mincho" w:hAnsi="Times New Roman"/>
                <w:b/>
                <w:sz w:val="20"/>
                <w:szCs w:val="20"/>
                <w:lang w:val="es-ES" w:eastAsia="ja-JP"/>
              </w:rPr>
              <w:t>Cooperación</w:t>
            </w:r>
            <w:r w:rsidRPr="009C3AD4">
              <w:rPr>
                <w:rFonts w:ascii="Times New Roman" w:hAnsi="Times New Roman"/>
                <w:b/>
                <w:bCs/>
                <w:color w:val="000000"/>
                <w:sz w:val="20"/>
                <w:szCs w:val="20"/>
                <w:lang w:val="en-GB"/>
              </w:rPr>
              <w:t xml:space="preserve"> </w:t>
            </w:r>
          </w:p>
        </w:tc>
        <w:tc>
          <w:tcPr>
            <w:tcW w:w="3062" w:type="dxa"/>
          </w:tcPr>
          <w:p w14:paraId="4EED973E" w14:textId="01AC578B" w:rsidR="00FE49DB" w:rsidRPr="009C3AD4" w:rsidRDefault="000D58C0" w:rsidP="5E942D1C">
            <w:pPr>
              <w:autoSpaceDE w:val="0"/>
              <w:autoSpaceDN w:val="0"/>
              <w:adjustRightInd w:val="0"/>
              <w:spacing w:after="0" w:line="240" w:lineRule="auto"/>
              <w:rPr>
                <w:rFonts w:ascii="Times New Roman" w:hAnsi="Times New Roman"/>
                <w:sz w:val="20"/>
                <w:szCs w:val="20"/>
                <w:lang w:val="en-GB"/>
              </w:rPr>
            </w:pPr>
            <w:r w:rsidRPr="2197ABDC">
              <w:rPr>
                <w:rFonts w:ascii="Times New Roman" w:hAnsi="Times New Roman"/>
                <w:sz w:val="20"/>
                <w:szCs w:val="20"/>
                <w:lang w:val="en-GB"/>
              </w:rPr>
              <w:t xml:space="preserve">Norway has not entered into any bilateral arrangements relating to recommendation </w:t>
            </w:r>
            <w:r w:rsidR="664E75D2" w:rsidRPr="2197ABDC">
              <w:rPr>
                <w:rFonts w:ascii="Times New Roman" w:hAnsi="Times New Roman"/>
                <w:sz w:val="20"/>
                <w:szCs w:val="20"/>
                <w:lang w:val="en-GB"/>
              </w:rPr>
              <w:t>1</w:t>
            </w:r>
            <w:r w:rsidR="00E10C04" w:rsidRPr="2197ABDC">
              <w:rPr>
                <w:rFonts w:ascii="Times New Roman" w:hAnsi="Times New Roman"/>
                <w:sz w:val="20"/>
                <w:szCs w:val="20"/>
                <w:lang w:val="en-GB"/>
              </w:rPr>
              <w:t>9-04</w:t>
            </w:r>
            <w:r w:rsidRPr="2197ABDC">
              <w:rPr>
                <w:rFonts w:ascii="Times New Roman" w:hAnsi="Times New Roman"/>
                <w:sz w:val="20"/>
                <w:szCs w:val="20"/>
                <w:lang w:val="en-GB"/>
              </w:rPr>
              <w:t>.</w:t>
            </w:r>
          </w:p>
        </w:tc>
        <w:tc>
          <w:tcPr>
            <w:tcW w:w="3686" w:type="dxa"/>
          </w:tcPr>
          <w:p w14:paraId="0BD004B0" w14:textId="77777777" w:rsidR="00FE49DB" w:rsidRPr="009C3AD4" w:rsidRDefault="00FE49DB" w:rsidP="00FE49DB">
            <w:pPr>
              <w:autoSpaceDE w:val="0"/>
              <w:autoSpaceDN w:val="0"/>
              <w:adjustRightInd w:val="0"/>
              <w:spacing w:after="0" w:line="240" w:lineRule="auto"/>
              <w:rPr>
                <w:rFonts w:ascii="Times New Roman" w:hAnsi="Times New Roman"/>
                <w:bCs/>
                <w:sz w:val="20"/>
                <w:szCs w:val="20"/>
                <w:lang w:val="en-GB"/>
              </w:rPr>
            </w:pPr>
          </w:p>
        </w:tc>
        <w:tc>
          <w:tcPr>
            <w:tcW w:w="3169" w:type="dxa"/>
          </w:tcPr>
          <w:p w14:paraId="46507B46" w14:textId="77777777" w:rsidR="00FE49DB" w:rsidRPr="009C3AD4" w:rsidRDefault="00FE49DB" w:rsidP="00FE49DB">
            <w:pPr>
              <w:autoSpaceDE w:val="0"/>
              <w:autoSpaceDN w:val="0"/>
              <w:adjustRightInd w:val="0"/>
              <w:spacing w:after="0" w:line="240" w:lineRule="auto"/>
              <w:rPr>
                <w:rFonts w:ascii="Times New Roman" w:hAnsi="Times New Roman"/>
                <w:bCs/>
                <w:sz w:val="20"/>
                <w:szCs w:val="20"/>
                <w:lang w:val="en-GB"/>
              </w:rPr>
            </w:pPr>
          </w:p>
        </w:tc>
      </w:tr>
      <w:tr w:rsidR="00FE49DB" w:rsidRPr="009C3AD4" w14:paraId="66A6C893" w14:textId="77777777" w:rsidTr="072F2940">
        <w:trPr>
          <w:trHeight w:val="680"/>
        </w:trPr>
        <w:tc>
          <w:tcPr>
            <w:tcW w:w="4075" w:type="dxa"/>
          </w:tcPr>
          <w:p w14:paraId="508F1ED0" w14:textId="77777777" w:rsidR="00FE49DB" w:rsidRPr="003E75FA" w:rsidRDefault="00FE49DB" w:rsidP="00FE49DB">
            <w:pPr>
              <w:spacing w:after="0" w:line="240" w:lineRule="atLeast"/>
              <w:rPr>
                <w:rFonts w:ascii="Times New Roman" w:hAnsi="Times New Roman"/>
                <w:b/>
                <w:bCs/>
                <w:color w:val="000000"/>
                <w:sz w:val="20"/>
                <w:szCs w:val="20"/>
              </w:rPr>
            </w:pPr>
            <w:r w:rsidRPr="003E75FA">
              <w:rPr>
                <w:rFonts w:ascii="Times New Roman" w:hAnsi="Times New Roman"/>
                <w:b/>
                <w:color w:val="000000"/>
                <w:sz w:val="20"/>
                <w:szCs w:val="20"/>
              </w:rPr>
              <w:t xml:space="preserve">Specific Conditions Applying to the Catching Vessels Referred to in Annex 1/ </w:t>
            </w:r>
            <w:r w:rsidRPr="009C3AD4">
              <w:rPr>
                <w:rFonts w:ascii="Times New Roman" w:hAnsi="Times New Roman"/>
                <w:b/>
                <w:sz w:val="20"/>
                <w:szCs w:val="20"/>
              </w:rPr>
              <w:t xml:space="preserve">Conditions spécifiques s’appliquant aux navires de capture visés au Annexe 1/ </w:t>
            </w:r>
            <w:r w:rsidRPr="003E75FA">
              <w:rPr>
                <w:rFonts w:ascii="Times New Roman" w:eastAsia="MS Mincho" w:hAnsi="Times New Roman"/>
                <w:b/>
                <w:sz w:val="20"/>
                <w:szCs w:val="20"/>
                <w:lang w:eastAsia="ja-JP"/>
              </w:rPr>
              <w:t xml:space="preserve">Condiciones específicas que se aplican a los buques de captura mencionados en el </w:t>
            </w:r>
            <w:r w:rsidRPr="003E75FA">
              <w:rPr>
                <w:rFonts w:ascii="Times New Roman" w:hAnsi="Times New Roman"/>
                <w:b/>
                <w:color w:val="000000"/>
                <w:sz w:val="20"/>
                <w:szCs w:val="20"/>
              </w:rPr>
              <w:t>Anexo 1</w:t>
            </w:r>
          </w:p>
        </w:tc>
        <w:tc>
          <w:tcPr>
            <w:tcW w:w="3062" w:type="dxa"/>
          </w:tcPr>
          <w:p w14:paraId="1D9DEFD3" w14:textId="26BDCBB5" w:rsidR="00FE49DB" w:rsidRPr="003E75FA" w:rsidRDefault="00BE0B70" w:rsidP="5E942D1C">
            <w:pPr>
              <w:autoSpaceDE w:val="0"/>
              <w:autoSpaceDN w:val="0"/>
              <w:adjustRightInd w:val="0"/>
              <w:spacing w:after="0" w:line="240" w:lineRule="auto"/>
              <w:rPr>
                <w:rFonts w:ascii="Times New Roman" w:hAnsi="Times New Roman"/>
                <w:sz w:val="20"/>
                <w:szCs w:val="20"/>
              </w:rPr>
            </w:pPr>
            <w:r w:rsidRPr="099751C9">
              <w:rPr>
                <w:rFonts w:ascii="Times New Roman" w:hAnsi="Times New Roman"/>
                <w:sz w:val="20"/>
                <w:szCs w:val="20"/>
                <w:lang w:val="en-GB"/>
              </w:rPr>
              <w:t xml:space="preserve">Not applicable, no Norwegian </w:t>
            </w:r>
            <w:proofErr w:type="spellStart"/>
            <w:r w:rsidRPr="099751C9">
              <w:rPr>
                <w:rFonts w:ascii="Times New Roman" w:hAnsi="Times New Roman"/>
                <w:sz w:val="20"/>
                <w:szCs w:val="20"/>
                <w:lang w:val="en-GB"/>
              </w:rPr>
              <w:t>baitboats</w:t>
            </w:r>
            <w:proofErr w:type="spellEnd"/>
            <w:r w:rsidRPr="099751C9">
              <w:rPr>
                <w:rFonts w:ascii="Times New Roman" w:hAnsi="Times New Roman"/>
                <w:sz w:val="20"/>
                <w:szCs w:val="20"/>
                <w:lang w:val="en-GB"/>
              </w:rPr>
              <w:t xml:space="preserve"> or trolling boats are fishing for bluefin tuna, nor are there any Norwegian vessels catching bluefin tuna in the Adriatic sea or in the Mediterranean sea.</w:t>
            </w:r>
          </w:p>
        </w:tc>
        <w:tc>
          <w:tcPr>
            <w:tcW w:w="3686" w:type="dxa"/>
          </w:tcPr>
          <w:p w14:paraId="4F063876" w14:textId="77777777" w:rsidR="00FE49DB" w:rsidRPr="003E75FA" w:rsidRDefault="00FE49DB" w:rsidP="00FE49DB">
            <w:pPr>
              <w:autoSpaceDE w:val="0"/>
              <w:autoSpaceDN w:val="0"/>
              <w:adjustRightInd w:val="0"/>
              <w:spacing w:after="0" w:line="240" w:lineRule="auto"/>
              <w:rPr>
                <w:rFonts w:ascii="Times New Roman" w:hAnsi="Times New Roman"/>
                <w:bCs/>
                <w:sz w:val="20"/>
                <w:szCs w:val="20"/>
              </w:rPr>
            </w:pPr>
          </w:p>
        </w:tc>
        <w:tc>
          <w:tcPr>
            <w:tcW w:w="3169" w:type="dxa"/>
          </w:tcPr>
          <w:p w14:paraId="3CB0D34B" w14:textId="4C25B99C" w:rsidR="00FE49DB" w:rsidRPr="003E75FA" w:rsidRDefault="00FE49DB" w:rsidP="01076D68">
            <w:pPr>
              <w:autoSpaceDE w:val="0"/>
              <w:autoSpaceDN w:val="0"/>
              <w:adjustRightInd w:val="0"/>
              <w:spacing w:after="0" w:line="240" w:lineRule="auto"/>
              <w:rPr>
                <w:rFonts w:ascii="Segoe UI Emoji" w:eastAsia="Segoe UI Emoji" w:hAnsi="Segoe UI Emoji" w:cs="Segoe UI Emoji"/>
                <w:sz w:val="20"/>
                <w:szCs w:val="20"/>
              </w:rPr>
            </w:pPr>
          </w:p>
        </w:tc>
      </w:tr>
      <w:tr w:rsidR="008E4BB9" w:rsidRPr="009C3AD4" w14:paraId="3A32AE46" w14:textId="77777777" w:rsidTr="072F2940">
        <w:trPr>
          <w:trHeight w:val="680"/>
        </w:trPr>
        <w:tc>
          <w:tcPr>
            <w:tcW w:w="4075" w:type="dxa"/>
          </w:tcPr>
          <w:p w14:paraId="2769918F" w14:textId="77777777" w:rsidR="008E4BB9" w:rsidRPr="0000276A" w:rsidRDefault="008E4BB9" w:rsidP="008E4BB9">
            <w:pPr>
              <w:spacing w:after="0" w:line="240" w:lineRule="atLeast"/>
              <w:rPr>
                <w:rFonts w:ascii="Times New Roman" w:hAnsi="Times New Roman"/>
                <w:b/>
                <w:color w:val="000000"/>
                <w:sz w:val="20"/>
                <w:szCs w:val="20"/>
              </w:rPr>
            </w:pPr>
            <w:proofErr w:type="spellStart"/>
            <w:r w:rsidRPr="0000276A">
              <w:rPr>
                <w:rFonts w:ascii="Times New Roman" w:eastAsia="MS Mincho" w:hAnsi="Times New Roman"/>
                <w:b/>
                <w:sz w:val="20"/>
                <w:szCs w:val="20"/>
                <w:lang w:val="fr-FR" w:eastAsia="ja-JP"/>
              </w:rPr>
              <w:t>Logbook</w:t>
            </w:r>
            <w:proofErr w:type="spellEnd"/>
            <w:r w:rsidRPr="0000276A">
              <w:rPr>
                <w:rFonts w:ascii="Times New Roman" w:eastAsia="MS Mincho" w:hAnsi="Times New Roman"/>
                <w:b/>
                <w:sz w:val="20"/>
                <w:szCs w:val="20"/>
                <w:lang w:val="fr-FR" w:eastAsia="ja-JP"/>
              </w:rPr>
              <w:t xml:space="preserve"> </w:t>
            </w:r>
            <w:proofErr w:type="spellStart"/>
            <w:r w:rsidRPr="0000276A">
              <w:rPr>
                <w:rFonts w:ascii="Times New Roman" w:eastAsia="MS Mincho" w:hAnsi="Times New Roman"/>
                <w:b/>
                <w:sz w:val="20"/>
                <w:szCs w:val="20"/>
                <w:lang w:val="fr-FR" w:eastAsia="ja-JP"/>
              </w:rPr>
              <w:t>Requirements</w:t>
            </w:r>
            <w:proofErr w:type="spellEnd"/>
            <w:r w:rsidRPr="0000276A">
              <w:rPr>
                <w:rFonts w:ascii="Times New Roman" w:eastAsia="MS Mincho" w:hAnsi="Times New Roman"/>
                <w:b/>
                <w:sz w:val="20"/>
                <w:szCs w:val="20"/>
                <w:lang w:val="fr-FR" w:eastAsia="ja-JP"/>
              </w:rPr>
              <w:t xml:space="preserve"> / Exigences en matière de carnets de pêche/ </w:t>
            </w:r>
            <w:proofErr w:type="spellStart"/>
            <w:r w:rsidRPr="0000276A">
              <w:rPr>
                <w:rFonts w:ascii="Times New Roman" w:eastAsia="MS Mincho" w:hAnsi="Times New Roman"/>
                <w:b/>
                <w:sz w:val="20"/>
                <w:szCs w:val="20"/>
                <w:lang w:val="fr-FR" w:eastAsia="ja-JP"/>
              </w:rPr>
              <w:t>Requisitos</w:t>
            </w:r>
            <w:proofErr w:type="spellEnd"/>
            <w:r w:rsidRPr="0000276A">
              <w:rPr>
                <w:rFonts w:ascii="Times New Roman" w:eastAsia="MS Mincho" w:hAnsi="Times New Roman"/>
                <w:b/>
                <w:sz w:val="20"/>
                <w:szCs w:val="20"/>
                <w:lang w:val="fr-FR" w:eastAsia="ja-JP"/>
              </w:rPr>
              <w:t xml:space="preserve"> para los </w:t>
            </w:r>
            <w:proofErr w:type="spellStart"/>
            <w:r w:rsidRPr="0000276A">
              <w:rPr>
                <w:rFonts w:ascii="Times New Roman" w:eastAsia="MS Mincho" w:hAnsi="Times New Roman"/>
                <w:b/>
                <w:sz w:val="20"/>
                <w:szCs w:val="20"/>
                <w:lang w:val="fr-FR" w:eastAsia="ja-JP"/>
              </w:rPr>
              <w:t>cuadernos</w:t>
            </w:r>
            <w:proofErr w:type="spellEnd"/>
            <w:r w:rsidRPr="0000276A">
              <w:rPr>
                <w:rFonts w:ascii="Times New Roman" w:eastAsia="MS Mincho" w:hAnsi="Times New Roman"/>
                <w:b/>
                <w:sz w:val="20"/>
                <w:szCs w:val="20"/>
                <w:lang w:val="fr-FR" w:eastAsia="ja-JP"/>
              </w:rPr>
              <w:t xml:space="preserve"> de </w:t>
            </w:r>
            <w:proofErr w:type="spellStart"/>
            <w:r w:rsidRPr="0000276A">
              <w:rPr>
                <w:rFonts w:ascii="Times New Roman" w:eastAsia="MS Mincho" w:hAnsi="Times New Roman"/>
                <w:b/>
                <w:sz w:val="20"/>
                <w:szCs w:val="20"/>
                <w:lang w:val="fr-FR" w:eastAsia="ja-JP"/>
              </w:rPr>
              <w:t>pesca</w:t>
            </w:r>
            <w:proofErr w:type="spellEnd"/>
          </w:p>
        </w:tc>
        <w:tc>
          <w:tcPr>
            <w:tcW w:w="3062" w:type="dxa"/>
          </w:tcPr>
          <w:p w14:paraId="430CCC06" w14:textId="7E39DB86" w:rsidR="008E4BB9" w:rsidRPr="008F77B2" w:rsidRDefault="008E4BB9" w:rsidP="5E942D1C">
            <w:pPr>
              <w:autoSpaceDE w:val="0"/>
              <w:autoSpaceDN w:val="0"/>
              <w:adjustRightInd w:val="0"/>
              <w:spacing w:after="0" w:line="240" w:lineRule="auto"/>
              <w:rPr>
                <w:rFonts w:ascii="Times New Roman" w:hAnsi="Times New Roman"/>
                <w:sz w:val="20"/>
                <w:szCs w:val="20"/>
                <w:lang w:val="en-GB"/>
              </w:rPr>
            </w:pPr>
            <w:r w:rsidRPr="01076D68">
              <w:rPr>
                <w:rFonts w:ascii="Times New Roman" w:hAnsi="Times New Roman"/>
                <w:sz w:val="20"/>
                <w:szCs w:val="20"/>
                <w:lang w:val="en-GB"/>
              </w:rPr>
              <w:t xml:space="preserve">The Norwegian Regulations on Fishery for Bluefin Tuna in </w:t>
            </w:r>
            <w:r w:rsidR="17D64AEC" w:rsidRPr="01076D68">
              <w:rPr>
                <w:rFonts w:ascii="Times New Roman" w:hAnsi="Times New Roman"/>
                <w:sz w:val="20"/>
                <w:szCs w:val="20"/>
                <w:lang w:val="en-GB"/>
              </w:rPr>
              <w:t>2020</w:t>
            </w:r>
            <w:r w:rsidR="78CD38AC" w:rsidRPr="01076D68">
              <w:rPr>
                <w:rFonts w:ascii="Times New Roman" w:hAnsi="Times New Roman"/>
                <w:sz w:val="20"/>
                <w:szCs w:val="20"/>
                <w:lang w:val="en-GB"/>
              </w:rPr>
              <w:t xml:space="preserve"> </w:t>
            </w:r>
            <w:r w:rsidRPr="01076D68">
              <w:rPr>
                <w:rFonts w:ascii="Times New Roman" w:hAnsi="Times New Roman"/>
                <w:sz w:val="20"/>
                <w:szCs w:val="20"/>
                <w:lang w:val="en-GB"/>
              </w:rPr>
              <w:t xml:space="preserve">§ </w:t>
            </w:r>
            <w:r w:rsidR="14AD3757" w:rsidRPr="01076D68">
              <w:rPr>
                <w:rFonts w:ascii="Times New Roman" w:hAnsi="Times New Roman"/>
                <w:sz w:val="20"/>
                <w:szCs w:val="20"/>
                <w:lang w:val="en-GB"/>
              </w:rPr>
              <w:t>13</w:t>
            </w:r>
            <w:r w:rsidRPr="01076D68">
              <w:rPr>
                <w:rFonts w:ascii="Times New Roman" w:hAnsi="Times New Roman"/>
                <w:sz w:val="20"/>
                <w:szCs w:val="20"/>
                <w:lang w:val="en-GB"/>
              </w:rPr>
              <w:t xml:space="preserve"> and The Norwegian Regulations on an Electronic Reporting System</w:t>
            </w:r>
          </w:p>
          <w:p w14:paraId="1801F2D8" w14:textId="77777777" w:rsidR="008E4BB9" w:rsidRPr="009C3AD4" w:rsidRDefault="008E4BB9" w:rsidP="008E4BB9">
            <w:pPr>
              <w:autoSpaceDE w:val="0"/>
              <w:autoSpaceDN w:val="0"/>
              <w:adjustRightInd w:val="0"/>
              <w:spacing w:after="0" w:line="240" w:lineRule="auto"/>
              <w:rPr>
                <w:rFonts w:ascii="Times New Roman" w:hAnsi="Times New Roman"/>
                <w:bCs/>
                <w:sz w:val="20"/>
                <w:szCs w:val="20"/>
              </w:rPr>
            </w:pPr>
          </w:p>
        </w:tc>
        <w:tc>
          <w:tcPr>
            <w:tcW w:w="3686" w:type="dxa"/>
          </w:tcPr>
          <w:p w14:paraId="1DCDFE6B" w14:textId="2CBBE294" w:rsidR="008E4BB9" w:rsidRPr="009C3AD4" w:rsidRDefault="008E4BB9" w:rsidP="008E4BB9">
            <w:pPr>
              <w:autoSpaceDE w:val="0"/>
              <w:autoSpaceDN w:val="0"/>
              <w:adjustRightInd w:val="0"/>
              <w:spacing w:after="0" w:line="240" w:lineRule="auto"/>
              <w:rPr>
                <w:rFonts w:ascii="Times New Roman" w:hAnsi="Times New Roman"/>
                <w:bCs/>
                <w:sz w:val="20"/>
                <w:szCs w:val="20"/>
              </w:rPr>
            </w:pPr>
            <w:r w:rsidRPr="008F77B2">
              <w:rPr>
                <w:rFonts w:ascii="Times New Roman" w:hAnsi="Times New Roman"/>
                <w:bCs/>
                <w:sz w:val="20"/>
                <w:szCs w:val="20"/>
                <w:lang w:val="en-GB"/>
              </w:rPr>
              <w:t xml:space="preserve">The vessel authorized to target bluefin tuna is required to send position reports (VMS) every hour and electronic logbook on a daily basis. Both position reports and electronic logbooks </w:t>
            </w:r>
            <w:proofErr w:type="gramStart"/>
            <w:r w:rsidR="002C27BD">
              <w:rPr>
                <w:rFonts w:ascii="Times New Roman" w:hAnsi="Times New Roman"/>
                <w:bCs/>
                <w:sz w:val="20"/>
                <w:szCs w:val="20"/>
                <w:lang w:val="en-GB"/>
              </w:rPr>
              <w:t>are</w:t>
            </w:r>
            <w:r w:rsidRPr="008F77B2">
              <w:rPr>
                <w:rFonts w:ascii="Times New Roman" w:hAnsi="Times New Roman"/>
                <w:bCs/>
                <w:sz w:val="20"/>
                <w:szCs w:val="20"/>
                <w:lang w:val="en-GB"/>
              </w:rPr>
              <w:t xml:space="preserve"> received</w:t>
            </w:r>
            <w:proofErr w:type="gramEnd"/>
            <w:r w:rsidRPr="008F77B2">
              <w:rPr>
                <w:rFonts w:ascii="Times New Roman" w:hAnsi="Times New Roman"/>
                <w:bCs/>
                <w:sz w:val="20"/>
                <w:szCs w:val="20"/>
                <w:lang w:val="en-GB"/>
              </w:rPr>
              <w:t xml:space="preserve"> by the </w:t>
            </w:r>
            <w:r w:rsidRPr="008F77B2">
              <w:rPr>
                <w:rFonts w:ascii="Times New Roman" w:hAnsi="Times New Roman"/>
                <w:bCs/>
                <w:sz w:val="20"/>
                <w:szCs w:val="20"/>
                <w:lang w:val="en-GB"/>
              </w:rPr>
              <w:lastRenderedPageBreak/>
              <w:t xml:space="preserve">FMC at the Directorate of Fisheries. The FMC is open 24 hours a day, 7 days a week, and any interruption in the transmission of either VMS signals or electronic logbooks </w:t>
            </w:r>
            <w:proofErr w:type="gramStart"/>
            <w:r w:rsidRPr="008F77B2">
              <w:rPr>
                <w:rFonts w:ascii="Times New Roman" w:hAnsi="Times New Roman"/>
                <w:bCs/>
                <w:sz w:val="20"/>
                <w:szCs w:val="20"/>
                <w:lang w:val="en-GB"/>
              </w:rPr>
              <w:t>will be followed up</w:t>
            </w:r>
            <w:proofErr w:type="gramEnd"/>
            <w:r w:rsidRPr="008F77B2">
              <w:rPr>
                <w:rFonts w:ascii="Times New Roman" w:hAnsi="Times New Roman"/>
                <w:bCs/>
                <w:sz w:val="20"/>
                <w:szCs w:val="20"/>
                <w:lang w:val="en-GB"/>
              </w:rPr>
              <w:t xml:space="preserve"> by the FMC.</w:t>
            </w:r>
          </w:p>
        </w:tc>
        <w:tc>
          <w:tcPr>
            <w:tcW w:w="3169" w:type="dxa"/>
          </w:tcPr>
          <w:p w14:paraId="02A62052" w14:textId="731F7F00" w:rsidR="008E4BB9" w:rsidRPr="009C3AD4" w:rsidRDefault="7A83666D" w:rsidP="68491E0F">
            <w:pPr>
              <w:autoSpaceDE w:val="0"/>
              <w:autoSpaceDN w:val="0"/>
              <w:adjustRightInd w:val="0"/>
              <w:spacing w:after="0" w:line="240" w:lineRule="auto"/>
              <w:rPr>
                <w:rFonts w:ascii="Times New Roman" w:hAnsi="Times New Roman"/>
                <w:sz w:val="20"/>
                <w:szCs w:val="20"/>
              </w:rPr>
            </w:pPr>
            <w:r w:rsidRPr="072F2940">
              <w:rPr>
                <w:rFonts w:ascii="Times New Roman" w:hAnsi="Times New Roman"/>
                <w:sz w:val="20"/>
                <w:szCs w:val="20"/>
              </w:rPr>
              <w:lastRenderedPageBreak/>
              <w:t>Annex 2: Logbook requirements</w:t>
            </w:r>
          </w:p>
        </w:tc>
      </w:tr>
      <w:tr w:rsidR="008E4BB9" w:rsidRPr="002C27BD" w14:paraId="391EFEF8" w14:textId="77777777" w:rsidTr="072F2940">
        <w:trPr>
          <w:trHeight w:val="680"/>
        </w:trPr>
        <w:tc>
          <w:tcPr>
            <w:tcW w:w="4075" w:type="dxa"/>
          </w:tcPr>
          <w:p w14:paraId="45548E05" w14:textId="77777777" w:rsidR="008E4BB9" w:rsidRPr="003E75FA" w:rsidRDefault="008E4BB9" w:rsidP="008E4BB9">
            <w:pPr>
              <w:spacing w:after="0" w:line="240" w:lineRule="atLeast"/>
              <w:rPr>
                <w:rFonts w:ascii="Times New Roman" w:eastAsia="MS Mincho" w:hAnsi="Times New Roman"/>
                <w:b/>
                <w:sz w:val="20"/>
                <w:szCs w:val="20"/>
                <w:lang w:eastAsia="ja-JP"/>
              </w:rPr>
            </w:pPr>
            <w:r w:rsidRPr="003E75FA">
              <w:rPr>
                <w:rFonts w:ascii="Times New Roman" w:eastAsia="MS Mincho" w:hAnsi="Times New Roman"/>
                <w:b/>
                <w:sz w:val="20"/>
                <w:szCs w:val="20"/>
                <w:lang w:eastAsia="ja-JP"/>
              </w:rPr>
              <w:t>Minimum standards for video recording procedures / Standards minimum applicables aux procédures d’enregistrement vidéo /Normas mínimas para los procedimientos de grabación de vídeo</w:t>
            </w:r>
          </w:p>
        </w:tc>
        <w:tc>
          <w:tcPr>
            <w:tcW w:w="3062" w:type="dxa"/>
          </w:tcPr>
          <w:p w14:paraId="57D93772" w14:textId="16463519" w:rsidR="008E4BB9" w:rsidRPr="009C3AD4" w:rsidRDefault="008E4BB9" w:rsidP="5E942D1C">
            <w:pPr>
              <w:autoSpaceDE w:val="0"/>
              <w:autoSpaceDN w:val="0"/>
              <w:adjustRightInd w:val="0"/>
              <w:spacing w:after="0" w:line="240" w:lineRule="auto"/>
              <w:rPr>
                <w:rFonts w:ascii="Times New Roman" w:hAnsi="Times New Roman"/>
                <w:sz w:val="20"/>
                <w:szCs w:val="20"/>
              </w:rPr>
            </w:pPr>
            <w:r w:rsidRPr="2197ABDC">
              <w:rPr>
                <w:rFonts w:ascii="Times New Roman" w:hAnsi="Times New Roman"/>
                <w:sz w:val="20"/>
                <w:szCs w:val="20"/>
                <w:lang w:val="en-GB"/>
              </w:rPr>
              <w:t>Not applicable as Norway is not involved in caging or farming of BFT.</w:t>
            </w:r>
          </w:p>
        </w:tc>
        <w:tc>
          <w:tcPr>
            <w:tcW w:w="3686" w:type="dxa"/>
          </w:tcPr>
          <w:p w14:paraId="43310441" w14:textId="77777777" w:rsidR="008E4BB9" w:rsidRPr="009C3AD4" w:rsidRDefault="008E4BB9" w:rsidP="008E4BB9">
            <w:pPr>
              <w:autoSpaceDE w:val="0"/>
              <w:autoSpaceDN w:val="0"/>
              <w:adjustRightInd w:val="0"/>
              <w:spacing w:after="0" w:line="240" w:lineRule="auto"/>
              <w:rPr>
                <w:rFonts w:ascii="Times New Roman" w:hAnsi="Times New Roman"/>
                <w:bCs/>
                <w:sz w:val="20"/>
                <w:szCs w:val="20"/>
              </w:rPr>
            </w:pPr>
          </w:p>
        </w:tc>
        <w:tc>
          <w:tcPr>
            <w:tcW w:w="3169" w:type="dxa"/>
          </w:tcPr>
          <w:p w14:paraId="4A7D0469" w14:textId="77777777" w:rsidR="008E4BB9" w:rsidRPr="009C3AD4" w:rsidRDefault="008E4BB9" w:rsidP="008E4BB9">
            <w:pPr>
              <w:autoSpaceDE w:val="0"/>
              <w:autoSpaceDN w:val="0"/>
              <w:adjustRightInd w:val="0"/>
              <w:spacing w:after="0" w:line="240" w:lineRule="auto"/>
              <w:rPr>
                <w:rFonts w:ascii="Times New Roman" w:hAnsi="Times New Roman"/>
                <w:bCs/>
                <w:sz w:val="20"/>
                <w:szCs w:val="20"/>
              </w:rPr>
            </w:pPr>
          </w:p>
        </w:tc>
      </w:tr>
      <w:tr w:rsidR="008E4BB9" w:rsidRPr="009C3AD4" w14:paraId="1989ABD7" w14:textId="77777777" w:rsidTr="072F2940">
        <w:trPr>
          <w:trHeight w:val="680"/>
        </w:trPr>
        <w:tc>
          <w:tcPr>
            <w:tcW w:w="4075" w:type="dxa"/>
          </w:tcPr>
          <w:p w14:paraId="75284D3A" w14:textId="77777777" w:rsidR="008E4BB9" w:rsidRPr="003E75FA" w:rsidRDefault="008E4BB9" w:rsidP="008E4BB9">
            <w:pPr>
              <w:spacing w:after="0" w:line="240" w:lineRule="atLeast"/>
              <w:rPr>
                <w:rFonts w:ascii="Times New Roman" w:eastAsia="MS Mincho" w:hAnsi="Times New Roman"/>
                <w:b/>
                <w:sz w:val="20"/>
                <w:szCs w:val="20"/>
                <w:lang w:eastAsia="ja-JP"/>
              </w:rPr>
            </w:pPr>
            <w:r w:rsidRPr="003E75FA">
              <w:rPr>
                <w:rFonts w:ascii="Times New Roman" w:eastAsia="MS Mincho" w:hAnsi="Times New Roman"/>
                <w:b/>
                <w:sz w:val="20"/>
                <w:szCs w:val="20"/>
                <w:lang w:eastAsia="ja-JP"/>
              </w:rPr>
              <w:t>Standards and procedures for stereoscopical cameras systems in the context of caging operations/ Normes et procédures pour les systèmes de caméras stéréoscopiques dans le contexte des opérations de mise en cages/ Normas y procedimientos para los sistemas de cámaras estereoscópicas en el contexto de operaciones de introducción en jaulas</w:t>
            </w:r>
          </w:p>
        </w:tc>
        <w:tc>
          <w:tcPr>
            <w:tcW w:w="3062" w:type="dxa"/>
          </w:tcPr>
          <w:p w14:paraId="2627A1CF" w14:textId="037198AB" w:rsidR="008E4BB9" w:rsidRPr="009C3AD4" w:rsidRDefault="008E4BB9" w:rsidP="008E4BB9">
            <w:pPr>
              <w:autoSpaceDE w:val="0"/>
              <w:autoSpaceDN w:val="0"/>
              <w:adjustRightInd w:val="0"/>
              <w:spacing w:after="0" w:line="240" w:lineRule="auto"/>
              <w:rPr>
                <w:rFonts w:ascii="Times New Roman" w:hAnsi="Times New Roman"/>
                <w:bCs/>
                <w:sz w:val="20"/>
                <w:szCs w:val="20"/>
              </w:rPr>
            </w:pPr>
            <w:r w:rsidRPr="008F77B2">
              <w:rPr>
                <w:rFonts w:ascii="Times New Roman" w:hAnsi="Times New Roman"/>
                <w:bCs/>
                <w:sz w:val="20"/>
                <w:szCs w:val="20"/>
                <w:lang w:val="en-GB"/>
              </w:rPr>
              <w:t>Not applicable as Norway is not involved in caging or farming of BFT.</w:t>
            </w:r>
          </w:p>
        </w:tc>
        <w:tc>
          <w:tcPr>
            <w:tcW w:w="3686" w:type="dxa"/>
          </w:tcPr>
          <w:p w14:paraId="59773FDD" w14:textId="77777777" w:rsidR="008E4BB9" w:rsidRPr="009C3AD4" w:rsidRDefault="008E4BB9" w:rsidP="008E4BB9">
            <w:pPr>
              <w:autoSpaceDE w:val="0"/>
              <w:autoSpaceDN w:val="0"/>
              <w:adjustRightInd w:val="0"/>
              <w:spacing w:after="0" w:line="240" w:lineRule="auto"/>
              <w:rPr>
                <w:rFonts w:ascii="Times New Roman" w:hAnsi="Times New Roman"/>
                <w:bCs/>
                <w:sz w:val="20"/>
                <w:szCs w:val="20"/>
              </w:rPr>
            </w:pPr>
          </w:p>
        </w:tc>
        <w:tc>
          <w:tcPr>
            <w:tcW w:w="3169" w:type="dxa"/>
          </w:tcPr>
          <w:p w14:paraId="4ED9EDEE" w14:textId="77777777" w:rsidR="008E4BB9" w:rsidRPr="009C3AD4" w:rsidRDefault="008E4BB9" w:rsidP="008E4BB9">
            <w:pPr>
              <w:autoSpaceDE w:val="0"/>
              <w:autoSpaceDN w:val="0"/>
              <w:adjustRightInd w:val="0"/>
              <w:spacing w:after="0" w:line="240" w:lineRule="auto"/>
              <w:rPr>
                <w:rFonts w:ascii="Times New Roman" w:hAnsi="Times New Roman"/>
                <w:bCs/>
                <w:sz w:val="20"/>
                <w:szCs w:val="20"/>
              </w:rPr>
            </w:pPr>
          </w:p>
        </w:tc>
      </w:tr>
      <w:tr w:rsidR="008E4BB9" w:rsidRPr="009C3AD4" w14:paraId="662194E1" w14:textId="77777777" w:rsidTr="072F2940">
        <w:trPr>
          <w:trHeight w:val="680"/>
        </w:trPr>
        <w:tc>
          <w:tcPr>
            <w:tcW w:w="4075" w:type="dxa"/>
          </w:tcPr>
          <w:p w14:paraId="51920B8E" w14:textId="77777777" w:rsidR="008E4BB9" w:rsidRPr="009C3AD4" w:rsidRDefault="008E4BB9" w:rsidP="008E4BB9">
            <w:pPr>
              <w:spacing w:after="0" w:line="240" w:lineRule="atLeast"/>
              <w:rPr>
                <w:rFonts w:ascii="Times New Roman" w:hAnsi="Times New Roman"/>
                <w:b/>
                <w:color w:val="000000"/>
                <w:sz w:val="20"/>
                <w:szCs w:val="20"/>
                <w:lang w:val="fr-FR"/>
              </w:rPr>
            </w:pPr>
            <w:proofErr w:type="spellStart"/>
            <w:r w:rsidRPr="009C3AD4">
              <w:rPr>
                <w:rFonts w:ascii="Times New Roman" w:hAnsi="Times New Roman"/>
                <w:b/>
                <w:color w:val="000000"/>
                <w:sz w:val="20"/>
                <w:szCs w:val="20"/>
                <w:lang w:val="fr-FR"/>
              </w:rPr>
              <w:t>Other</w:t>
            </w:r>
            <w:proofErr w:type="spellEnd"/>
            <w:r w:rsidRPr="009C3AD4">
              <w:rPr>
                <w:rFonts w:ascii="Times New Roman" w:hAnsi="Times New Roman"/>
                <w:b/>
                <w:color w:val="000000"/>
                <w:sz w:val="20"/>
                <w:szCs w:val="20"/>
                <w:lang w:val="fr-FR"/>
              </w:rPr>
              <w:t xml:space="preserve"> provisions</w:t>
            </w:r>
          </w:p>
        </w:tc>
        <w:tc>
          <w:tcPr>
            <w:tcW w:w="3062" w:type="dxa"/>
          </w:tcPr>
          <w:p w14:paraId="6AD2261E" w14:textId="77777777" w:rsidR="008E4BB9" w:rsidRPr="009C3AD4" w:rsidRDefault="008E4BB9" w:rsidP="008E4BB9">
            <w:pPr>
              <w:autoSpaceDE w:val="0"/>
              <w:autoSpaceDN w:val="0"/>
              <w:adjustRightInd w:val="0"/>
              <w:spacing w:after="0" w:line="240" w:lineRule="auto"/>
              <w:rPr>
                <w:rFonts w:ascii="Times New Roman" w:hAnsi="Times New Roman"/>
                <w:bCs/>
                <w:sz w:val="20"/>
                <w:szCs w:val="20"/>
                <w:lang w:val="fr-FR"/>
              </w:rPr>
            </w:pPr>
          </w:p>
        </w:tc>
        <w:tc>
          <w:tcPr>
            <w:tcW w:w="3686" w:type="dxa"/>
          </w:tcPr>
          <w:p w14:paraId="1B0D3D71" w14:textId="77777777" w:rsidR="008E4BB9" w:rsidRPr="009C3AD4" w:rsidRDefault="008E4BB9" w:rsidP="008E4BB9">
            <w:pPr>
              <w:autoSpaceDE w:val="0"/>
              <w:autoSpaceDN w:val="0"/>
              <w:adjustRightInd w:val="0"/>
              <w:spacing w:after="0" w:line="240" w:lineRule="auto"/>
              <w:rPr>
                <w:rFonts w:ascii="Times New Roman" w:hAnsi="Times New Roman"/>
                <w:bCs/>
                <w:sz w:val="20"/>
                <w:szCs w:val="20"/>
                <w:lang w:val="fr-FR"/>
              </w:rPr>
            </w:pPr>
          </w:p>
        </w:tc>
        <w:tc>
          <w:tcPr>
            <w:tcW w:w="3169" w:type="dxa"/>
          </w:tcPr>
          <w:p w14:paraId="65FAEB4B" w14:textId="77777777" w:rsidR="008E4BB9" w:rsidRPr="009C3AD4" w:rsidRDefault="008E4BB9" w:rsidP="008E4BB9">
            <w:pPr>
              <w:autoSpaceDE w:val="0"/>
              <w:autoSpaceDN w:val="0"/>
              <w:adjustRightInd w:val="0"/>
              <w:spacing w:after="0" w:line="240" w:lineRule="auto"/>
              <w:rPr>
                <w:rFonts w:ascii="Times New Roman" w:hAnsi="Times New Roman"/>
                <w:bCs/>
                <w:sz w:val="20"/>
                <w:szCs w:val="20"/>
                <w:lang w:val="fr-FR"/>
              </w:rPr>
            </w:pPr>
          </w:p>
        </w:tc>
      </w:tr>
    </w:tbl>
    <w:p w14:paraId="31596683" w14:textId="77777777" w:rsidR="00E97257" w:rsidRPr="006A7B7B" w:rsidRDefault="00E97257" w:rsidP="00F6072C">
      <w:pPr>
        <w:spacing w:after="0" w:line="240" w:lineRule="atLeast"/>
        <w:rPr>
          <w:b/>
          <w:bCs/>
          <w:color w:val="000000" w:themeColor="text1"/>
          <w:lang w:val="fr-FR"/>
        </w:rPr>
      </w:pPr>
    </w:p>
    <w:p w14:paraId="4DBE8336" w14:textId="77777777" w:rsidR="00E97257" w:rsidRPr="006A7B7B" w:rsidRDefault="00E97257" w:rsidP="00F6072C">
      <w:pPr>
        <w:spacing w:after="0" w:line="240" w:lineRule="atLeast"/>
        <w:rPr>
          <w:b/>
          <w:bCs/>
          <w:color w:val="000000" w:themeColor="text1"/>
          <w:lang w:val="fr-FR"/>
        </w:rPr>
      </w:pPr>
    </w:p>
    <w:p w14:paraId="50C7EFF3" w14:textId="77777777" w:rsidR="00F6072C" w:rsidRPr="00E97257" w:rsidRDefault="00F6072C" w:rsidP="006A7B7B">
      <w:pPr>
        <w:spacing w:after="0" w:line="240" w:lineRule="atLeast"/>
        <w:rPr>
          <w:b/>
          <w:color w:val="000000" w:themeColor="text1"/>
        </w:rPr>
      </w:pPr>
    </w:p>
    <w:sectPr w:rsidR="00F6072C" w:rsidRPr="00E97257" w:rsidSect="00796577">
      <w:pgSz w:w="16838" w:h="11906" w:orient="landscape"/>
      <w:pgMar w:top="1361" w:right="1418" w:bottom="1361" w:left="1418"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3E10DE6" w16cex:dateUtc="2020-09-13T20:25:30.64Z"/>
  <w16cex:commentExtensible w16cex:durableId="1793F577" w16cex:dateUtc="2020-09-13T20:29:05.469Z"/>
  <w16cex:commentExtensible w16cex:durableId="786F934D" w16cex:dateUtc="2020-09-13T20:34:54.838Z"/>
  <w16cex:commentExtensible w16cex:durableId="779A16C4" w16cex:dateUtc="2020-09-13T20:44:49.839Z"/>
  <w16cex:commentExtensible w16cex:durableId="080558F6" w16cex:dateUtc="2020-09-13T20:48:55.015Z"/>
  <w16cex:commentExtensible w16cex:durableId="308C3179" w16cex:dateUtc="2020-09-14T08:42:18.528Z"/>
  <w16cex:commentExtensible w16cex:durableId="2A5DCD0F" w16cex:dateUtc="2020-09-14T05:59:43.786Z"/>
  <w16cex:commentExtensible w16cex:durableId="09D9882E" w16cex:dateUtc="2020-09-14T07:09:59.791Z"/>
  <w16cex:commentExtensible w16cex:durableId="506EF331" w16cex:dateUtc="2020-09-14T10:57:59.811Z"/>
  <w16cex:commentExtensible w16cex:durableId="68718AC2" w16cex:dateUtc="2020-09-14T11:38:37.946Z"/>
  <w16cex:commentExtensible w16cex:durableId="6FF52C91" w16cex:dateUtc="2020-09-14T11:41:02.613Z"/>
</w16cex:commentsExtensible>
</file>

<file path=word/commentsIds.xml><?xml version="1.0" encoding="utf-8"?>
<w16cid:commentsIds xmlns:mc="http://schemas.openxmlformats.org/markup-compatibility/2006" xmlns:w16cid="http://schemas.microsoft.com/office/word/2016/wordml/cid" mc:Ignorable="w16cid">
  <w16cid:commentId w16cid:paraId="01A99597" w16cid:durableId="53E10DE6"/>
  <w16cid:commentId w16cid:paraId="0A3AAF21" w16cid:durableId="1793F577"/>
  <w16cid:commentId w16cid:paraId="15D067FF" w16cid:durableId="786F934D"/>
  <w16cid:commentId w16cid:paraId="4289EF96" w16cid:durableId="779A16C4"/>
  <w16cid:commentId w16cid:paraId="4D02A3E1" w16cid:durableId="080558F6"/>
  <w16cid:commentId w16cid:paraId="315F7441" w16cid:durableId="2A5DCD0F"/>
  <w16cid:commentId w16cid:paraId="27B2B13E" w16cid:durableId="09D9882E"/>
  <w16cid:commentId w16cid:paraId="51EC9EB8" w16cid:durableId="308C3179"/>
  <w16cid:commentId w16cid:paraId="646A4194" w16cid:durableId="506EF331"/>
  <w16cid:commentId w16cid:paraId="2E5B98C3" w16cid:durableId="68718AC2"/>
  <w16cid:commentId w16cid:paraId="7C1CFABC" w16cid:durableId="6FF52C9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pCentury Old Style">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39A6"/>
    <w:multiLevelType w:val="hybridMultilevel"/>
    <w:tmpl w:val="B51A2E5C"/>
    <w:lvl w:ilvl="0" w:tplc="FFFFFFFF">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E2B"/>
    <w:rsid w:val="0000276A"/>
    <w:rsid w:val="0001714D"/>
    <w:rsid w:val="00021DA2"/>
    <w:rsid w:val="00086ACB"/>
    <w:rsid w:val="00094DA4"/>
    <w:rsid w:val="000B5DCF"/>
    <w:rsid w:val="000D58C0"/>
    <w:rsid w:val="00104786"/>
    <w:rsid w:val="001074EE"/>
    <w:rsid w:val="001133A9"/>
    <w:rsid w:val="00130309"/>
    <w:rsid w:val="00137A82"/>
    <w:rsid w:val="00141B3F"/>
    <w:rsid w:val="001A0EF7"/>
    <w:rsid w:val="001E1E52"/>
    <w:rsid w:val="00206FC0"/>
    <w:rsid w:val="0020773A"/>
    <w:rsid w:val="00222DCE"/>
    <w:rsid w:val="00227579"/>
    <w:rsid w:val="002515A5"/>
    <w:rsid w:val="0025275C"/>
    <w:rsid w:val="00274968"/>
    <w:rsid w:val="002A28C3"/>
    <w:rsid w:val="002C27BD"/>
    <w:rsid w:val="00340CFF"/>
    <w:rsid w:val="00380195"/>
    <w:rsid w:val="003C3716"/>
    <w:rsid w:val="003E23D0"/>
    <w:rsid w:val="003E75FA"/>
    <w:rsid w:val="00431266"/>
    <w:rsid w:val="00434DBE"/>
    <w:rsid w:val="00464579"/>
    <w:rsid w:val="00493366"/>
    <w:rsid w:val="004A33C8"/>
    <w:rsid w:val="004E5BFD"/>
    <w:rsid w:val="005C0263"/>
    <w:rsid w:val="005F1220"/>
    <w:rsid w:val="006020CB"/>
    <w:rsid w:val="00606D82"/>
    <w:rsid w:val="006A7B7B"/>
    <w:rsid w:val="00701081"/>
    <w:rsid w:val="00706C1C"/>
    <w:rsid w:val="00753B74"/>
    <w:rsid w:val="0075643F"/>
    <w:rsid w:val="0076D761"/>
    <w:rsid w:val="00793297"/>
    <w:rsid w:val="00796577"/>
    <w:rsid w:val="007A4781"/>
    <w:rsid w:val="007A7A55"/>
    <w:rsid w:val="00823413"/>
    <w:rsid w:val="008B7E1B"/>
    <w:rsid w:val="008E2AAA"/>
    <w:rsid w:val="008E3630"/>
    <w:rsid w:val="008E4430"/>
    <w:rsid w:val="008E4BB9"/>
    <w:rsid w:val="00905672"/>
    <w:rsid w:val="00905C76"/>
    <w:rsid w:val="0091053C"/>
    <w:rsid w:val="009220E5"/>
    <w:rsid w:val="00925498"/>
    <w:rsid w:val="0093203B"/>
    <w:rsid w:val="00935990"/>
    <w:rsid w:val="009724AF"/>
    <w:rsid w:val="00976A86"/>
    <w:rsid w:val="00984313"/>
    <w:rsid w:val="009A6382"/>
    <w:rsid w:val="009C0E9D"/>
    <w:rsid w:val="009C1903"/>
    <w:rsid w:val="009C3AD4"/>
    <w:rsid w:val="00A1555E"/>
    <w:rsid w:val="00A252DA"/>
    <w:rsid w:val="00A5109C"/>
    <w:rsid w:val="00A55D4F"/>
    <w:rsid w:val="00A866E8"/>
    <w:rsid w:val="00AA4442"/>
    <w:rsid w:val="00AD1ABF"/>
    <w:rsid w:val="00B43AC3"/>
    <w:rsid w:val="00B753C9"/>
    <w:rsid w:val="00BB6920"/>
    <w:rsid w:val="00BE015B"/>
    <w:rsid w:val="00BE0B70"/>
    <w:rsid w:val="00C036FA"/>
    <w:rsid w:val="00C05256"/>
    <w:rsid w:val="00C11A93"/>
    <w:rsid w:val="00C20526"/>
    <w:rsid w:val="00C31B34"/>
    <w:rsid w:val="00C94F98"/>
    <w:rsid w:val="00CA3592"/>
    <w:rsid w:val="00CC5F9F"/>
    <w:rsid w:val="00CE57FF"/>
    <w:rsid w:val="00CF6535"/>
    <w:rsid w:val="00D146B9"/>
    <w:rsid w:val="00D462CD"/>
    <w:rsid w:val="00D50DA7"/>
    <w:rsid w:val="00D644E7"/>
    <w:rsid w:val="00D70ABE"/>
    <w:rsid w:val="00DD4679"/>
    <w:rsid w:val="00DD6961"/>
    <w:rsid w:val="00E0031A"/>
    <w:rsid w:val="00E10C04"/>
    <w:rsid w:val="00E1123F"/>
    <w:rsid w:val="00E5422C"/>
    <w:rsid w:val="00E74BDB"/>
    <w:rsid w:val="00E97257"/>
    <w:rsid w:val="00EA5B13"/>
    <w:rsid w:val="00EB00C3"/>
    <w:rsid w:val="00EE6F9C"/>
    <w:rsid w:val="00EF6907"/>
    <w:rsid w:val="00F20705"/>
    <w:rsid w:val="00F302CE"/>
    <w:rsid w:val="00F6072C"/>
    <w:rsid w:val="00F62CFB"/>
    <w:rsid w:val="00F74168"/>
    <w:rsid w:val="00FB288C"/>
    <w:rsid w:val="00FE49DB"/>
    <w:rsid w:val="00FF2E2B"/>
    <w:rsid w:val="01076D68"/>
    <w:rsid w:val="0136EDB2"/>
    <w:rsid w:val="01F18D05"/>
    <w:rsid w:val="020937D2"/>
    <w:rsid w:val="02373CC9"/>
    <w:rsid w:val="02E51637"/>
    <w:rsid w:val="03272B87"/>
    <w:rsid w:val="0350262D"/>
    <w:rsid w:val="042F9086"/>
    <w:rsid w:val="0445654A"/>
    <w:rsid w:val="04524A49"/>
    <w:rsid w:val="04620E47"/>
    <w:rsid w:val="04944D1D"/>
    <w:rsid w:val="04CE8204"/>
    <w:rsid w:val="052EA315"/>
    <w:rsid w:val="05642E81"/>
    <w:rsid w:val="06840A19"/>
    <w:rsid w:val="068A6FC0"/>
    <w:rsid w:val="072F2940"/>
    <w:rsid w:val="073AC994"/>
    <w:rsid w:val="07821646"/>
    <w:rsid w:val="0806FA5F"/>
    <w:rsid w:val="088BA0FC"/>
    <w:rsid w:val="0895CFA9"/>
    <w:rsid w:val="08C8D29E"/>
    <w:rsid w:val="08E080AE"/>
    <w:rsid w:val="08E922E6"/>
    <w:rsid w:val="08F939B6"/>
    <w:rsid w:val="09451C27"/>
    <w:rsid w:val="09624DC8"/>
    <w:rsid w:val="099751C9"/>
    <w:rsid w:val="09B989A0"/>
    <w:rsid w:val="0ABD86A9"/>
    <w:rsid w:val="0AC9CFF4"/>
    <w:rsid w:val="0AE83D00"/>
    <w:rsid w:val="0B45D249"/>
    <w:rsid w:val="0B5157E7"/>
    <w:rsid w:val="0B6BF18C"/>
    <w:rsid w:val="0BC55C27"/>
    <w:rsid w:val="0BD19B63"/>
    <w:rsid w:val="0C06F334"/>
    <w:rsid w:val="0C9631A5"/>
    <w:rsid w:val="0CD66183"/>
    <w:rsid w:val="0D5083B7"/>
    <w:rsid w:val="0D7BF2D1"/>
    <w:rsid w:val="0D8BDCD0"/>
    <w:rsid w:val="0D9575C4"/>
    <w:rsid w:val="0E24A513"/>
    <w:rsid w:val="0F820415"/>
    <w:rsid w:val="0F90497C"/>
    <w:rsid w:val="0FCC6288"/>
    <w:rsid w:val="0FDB40A5"/>
    <w:rsid w:val="1010FE7B"/>
    <w:rsid w:val="10867C76"/>
    <w:rsid w:val="11361D7C"/>
    <w:rsid w:val="115D5DE1"/>
    <w:rsid w:val="118EFDA8"/>
    <w:rsid w:val="119480CF"/>
    <w:rsid w:val="11B3AB60"/>
    <w:rsid w:val="124F3DA6"/>
    <w:rsid w:val="1298503A"/>
    <w:rsid w:val="12B86643"/>
    <w:rsid w:val="12FEAE68"/>
    <w:rsid w:val="12FF49DD"/>
    <w:rsid w:val="130C3E16"/>
    <w:rsid w:val="1341072D"/>
    <w:rsid w:val="13B41227"/>
    <w:rsid w:val="13E9FF11"/>
    <w:rsid w:val="140E34C5"/>
    <w:rsid w:val="14140992"/>
    <w:rsid w:val="1422707F"/>
    <w:rsid w:val="1461418C"/>
    <w:rsid w:val="14823514"/>
    <w:rsid w:val="14AD3757"/>
    <w:rsid w:val="14B59B4E"/>
    <w:rsid w:val="153E037E"/>
    <w:rsid w:val="15630B5F"/>
    <w:rsid w:val="156D4B09"/>
    <w:rsid w:val="157E3FC1"/>
    <w:rsid w:val="158A3E46"/>
    <w:rsid w:val="15CB82EA"/>
    <w:rsid w:val="15E6368A"/>
    <w:rsid w:val="16BC64CD"/>
    <w:rsid w:val="174BA1C2"/>
    <w:rsid w:val="17AFC08C"/>
    <w:rsid w:val="17CFECCC"/>
    <w:rsid w:val="17D64AEC"/>
    <w:rsid w:val="18120841"/>
    <w:rsid w:val="189C1294"/>
    <w:rsid w:val="18A7E15E"/>
    <w:rsid w:val="18ADBB4F"/>
    <w:rsid w:val="195C463E"/>
    <w:rsid w:val="196C770E"/>
    <w:rsid w:val="198C882C"/>
    <w:rsid w:val="19A53828"/>
    <w:rsid w:val="19BEA817"/>
    <w:rsid w:val="19DA4C7A"/>
    <w:rsid w:val="1AD9DFBD"/>
    <w:rsid w:val="1AF05D3A"/>
    <w:rsid w:val="1B9088B5"/>
    <w:rsid w:val="1BA82E8E"/>
    <w:rsid w:val="1BE2C1D3"/>
    <w:rsid w:val="1C085132"/>
    <w:rsid w:val="1C7E43F8"/>
    <w:rsid w:val="1CCC4EE4"/>
    <w:rsid w:val="1D5B4855"/>
    <w:rsid w:val="1D88734F"/>
    <w:rsid w:val="1F06E31D"/>
    <w:rsid w:val="1F496D7F"/>
    <w:rsid w:val="202FDC28"/>
    <w:rsid w:val="204B7063"/>
    <w:rsid w:val="2083BC66"/>
    <w:rsid w:val="209ADFD2"/>
    <w:rsid w:val="20A22799"/>
    <w:rsid w:val="2128FEBA"/>
    <w:rsid w:val="217AF5EB"/>
    <w:rsid w:val="2197ABDC"/>
    <w:rsid w:val="240E8B93"/>
    <w:rsid w:val="24498DA0"/>
    <w:rsid w:val="246BE6F6"/>
    <w:rsid w:val="2486336B"/>
    <w:rsid w:val="24B40A1B"/>
    <w:rsid w:val="24E947C7"/>
    <w:rsid w:val="250CF921"/>
    <w:rsid w:val="251D9D37"/>
    <w:rsid w:val="257FF99B"/>
    <w:rsid w:val="25A5CC6F"/>
    <w:rsid w:val="25E88665"/>
    <w:rsid w:val="25EE797C"/>
    <w:rsid w:val="261B233D"/>
    <w:rsid w:val="26651756"/>
    <w:rsid w:val="26D97B14"/>
    <w:rsid w:val="26F20407"/>
    <w:rsid w:val="272C8B0A"/>
    <w:rsid w:val="276CEB81"/>
    <w:rsid w:val="27D640E8"/>
    <w:rsid w:val="27EA620A"/>
    <w:rsid w:val="27F66417"/>
    <w:rsid w:val="287BE5DE"/>
    <w:rsid w:val="28AD9C55"/>
    <w:rsid w:val="28B274DA"/>
    <w:rsid w:val="28F82BFE"/>
    <w:rsid w:val="29A7D3A6"/>
    <w:rsid w:val="2A1957F6"/>
    <w:rsid w:val="2A32B0B9"/>
    <w:rsid w:val="2B204A1C"/>
    <w:rsid w:val="2BAD1DCF"/>
    <w:rsid w:val="2BB618CA"/>
    <w:rsid w:val="2C27734F"/>
    <w:rsid w:val="2C98A044"/>
    <w:rsid w:val="2CB84D7C"/>
    <w:rsid w:val="2CEBA9D3"/>
    <w:rsid w:val="2D3BD67F"/>
    <w:rsid w:val="2D433F59"/>
    <w:rsid w:val="2E2EA8F2"/>
    <w:rsid w:val="2E483BA5"/>
    <w:rsid w:val="2E719578"/>
    <w:rsid w:val="2E791D1C"/>
    <w:rsid w:val="2EA47BDD"/>
    <w:rsid w:val="2EB706A3"/>
    <w:rsid w:val="2EC04FE7"/>
    <w:rsid w:val="2F04D430"/>
    <w:rsid w:val="2F1C2234"/>
    <w:rsid w:val="2F2655B9"/>
    <w:rsid w:val="2FD3BB8B"/>
    <w:rsid w:val="300D9C44"/>
    <w:rsid w:val="302757B4"/>
    <w:rsid w:val="308DBD66"/>
    <w:rsid w:val="30C2AED7"/>
    <w:rsid w:val="31B67766"/>
    <w:rsid w:val="31D6B00D"/>
    <w:rsid w:val="31D72D5C"/>
    <w:rsid w:val="323AAAC8"/>
    <w:rsid w:val="3315EF2B"/>
    <w:rsid w:val="3325D2BB"/>
    <w:rsid w:val="3373206D"/>
    <w:rsid w:val="33D60201"/>
    <w:rsid w:val="340F08C4"/>
    <w:rsid w:val="340FAADF"/>
    <w:rsid w:val="342168E2"/>
    <w:rsid w:val="346A1806"/>
    <w:rsid w:val="348801E3"/>
    <w:rsid w:val="350A5C0A"/>
    <w:rsid w:val="35156716"/>
    <w:rsid w:val="3520B464"/>
    <w:rsid w:val="3568D624"/>
    <w:rsid w:val="35EB6419"/>
    <w:rsid w:val="36207B2B"/>
    <w:rsid w:val="3620BDDC"/>
    <w:rsid w:val="363232C6"/>
    <w:rsid w:val="36613622"/>
    <w:rsid w:val="36966653"/>
    <w:rsid w:val="3697BF92"/>
    <w:rsid w:val="36FC67EC"/>
    <w:rsid w:val="377B76E3"/>
    <w:rsid w:val="3798BE3F"/>
    <w:rsid w:val="37B56186"/>
    <w:rsid w:val="37C8C63D"/>
    <w:rsid w:val="38361129"/>
    <w:rsid w:val="38781813"/>
    <w:rsid w:val="387E5E01"/>
    <w:rsid w:val="3882503A"/>
    <w:rsid w:val="38A58C6D"/>
    <w:rsid w:val="38C0CFA7"/>
    <w:rsid w:val="390ACEAA"/>
    <w:rsid w:val="39D1C85A"/>
    <w:rsid w:val="39D25593"/>
    <w:rsid w:val="39FAFCA0"/>
    <w:rsid w:val="3A34EB36"/>
    <w:rsid w:val="3ACFA8AF"/>
    <w:rsid w:val="3B87D579"/>
    <w:rsid w:val="3C6973F2"/>
    <w:rsid w:val="3CAFC8ED"/>
    <w:rsid w:val="3D4EF6E6"/>
    <w:rsid w:val="3D68E2A6"/>
    <w:rsid w:val="3E28C495"/>
    <w:rsid w:val="3E50AC69"/>
    <w:rsid w:val="3E8536E3"/>
    <w:rsid w:val="3E9E3B72"/>
    <w:rsid w:val="3EB5199C"/>
    <w:rsid w:val="3EDD62AA"/>
    <w:rsid w:val="3F33FD15"/>
    <w:rsid w:val="3F58941D"/>
    <w:rsid w:val="3F69F10A"/>
    <w:rsid w:val="4011508C"/>
    <w:rsid w:val="4063DBCC"/>
    <w:rsid w:val="41345A52"/>
    <w:rsid w:val="41523170"/>
    <w:rsid w:val="4154EA9B"/>
    <w:rsid w:val="418CE430"/>
    <w:rsid w:val="41C532CB"/>
    <w:rsid w:val="4237A798"/>
    <w:rsid w:val="42577D60"/>
    <w:rsid w:val="425DE740"/>
    <w:rsid w:val="42779481"/>
    <w:rsid w:val="429C76F5"/>
    <w:rsid w:val="42F0703F"/>
    <w:rsid w:val="431E3130"/>
    <w:rsid w:val="432C5EB7"/>
    <w:rsid w:val="433DFFE3"/>
    <w:rsid w:val="43BE80C0"/>
    <w:rsid w:val="43C5FE27"/>
    <w:rsid w:val="4411A306"/>
    <w:rsid w:val="4431D15D"/>
    <w:rsid w:val="445E8680"/>
    <w:rsid w:val="44CEB7E9"/>
    <w:rsid w:val="455A558E"/>
    <w:rsid w:val="456C92BA"/>
    <w:rsid w:val="45B06433"/>
    <w:rsid w:val="45D4137C"/>
    <w:rsid w:val="45DA3E6B"/>
    <w:rsid w:val="4616648D"/>
    <w:rsid w:val="46578519"/>
    <w:rsid w:val="4662FF1B"/>
    <w:rsid w:val="479A0409"/>
    <w:rsid w:val="480013E5"/>
    <w:rsid w:val="4852C40F"/>
    <w:rsid w:val="486FBC9B"/>
    <w:rsid w:val="487703F4"/>
    <w:rsid w:val="4881BD60"/>
    <w:rsid w:val="491E7E53"/>
    <w:rsid w:val="498CEBFE"/>
    <w:rsid w:val="49DF0942"/>
    <w:rsid w:val="4A120CA0"/>
    <w:rsid w:val="4A84FF2E"/>
    <w:rsid w:val="4B184C81"/>
    <w:rsid w:val="4B223216"/>
    <w:rsid w:val="4B23BB98"/>
    <w:rsid w:val="4B2F271C"/>
    <w:rsid w:val="4BA8BF93"/>
    <w:rsid w:val="4BAF65A0"/>
    <w:rsid w:val="4BD04517"/>
    <w:rsid w:val="4C278FF7"/>
    <w:rsid w:val="4C8EFEDF"/>
    <w:rsid w:val="4CD1A7E7"/>
    <w:rsid w:val="4CD4CFBC"/>
    <w:rsid w:val="4CE913D1"/>
    <w:rsid w:val="4D86C443"/>
    <w:rsid w:val="4DB3F31A"/>
    <w:rsid w:val="4DF76378"/>
    <w:rsid w:val="4E4B51D1"/>
    <w:rsid w:val="4E766C66"/>
    <w:rsid w:val="4EB33C90"/>
    <w:rsid w:val="4EE3BB44"/>
    <w:rsid w:val="4F8A3EBD"/>
    <w:rsid w:val="4FA8C840"/>
    <w:rsid w:val="4FB6D348"/>
    <w:rsid w:val="4FFE8309"/>
    <w:rsid w:val="5000E318"/>
    <w:rsid w:val="50127A30"/>
    <w:rsid w:val="50369BD4"/>
    <w:rsid w:val="50754A53"/>
    <w:rsid w:val="50E8CF7F"/>
    <w:rsid w:val="51A77817"/>
    <w:rsid w:val="51D555B1"/>
    <w:rsid w:val="52043C29"/>
    <w:rsid w:val="52853D08"/>
    <w:rsid w:val="52ECDC46"/>
    <w:rsid w:val="530146C8"/>
    <w:rsid w:val="531D876F"/>
    <w:rsid w:val="532F48FF"/>
    <w:rsid w:val="5398FF59"/>
    <w:rsid w:val="53BC3A60"/>
    <w:rsid w:val="53F262FB"/>
    <w:rsid w:val="5478D49E"/>
    <w:rsid w:val="54D2E478"/>
    <w:rsid w:val="54D52046"/>
    <w:rsid w:val="55D7CB51"/>
    <w:rsid w:val="55EE70AB"/>
    <w:rsid w:val="5614F33F"/>
    <w:rsid w:val="5629F227"/>
    <w:rsid w:val="56337A68"/>
    <w:rsid w:val="563FA825"/>
    <w:rsid w:val="5660332D"/>
    <w:rsid w:val="567EB47B"/>
    <w:rsid w:val="5682DF78"/>
    <w:rsid w:val="571093C1"/>
    <w:rsid w:val="57BB3B4E"/>
    <w:rsid w:val="589F7527"/>
    <w:rsid w:val="58FA178E"/>
    <w:rsid w:val="5947D3F2"/>
    <w:rsid w:val="595563F0"/>
    <w:rsid w:val="5985A645"/>
    <w:rsid w:val="59860B39"/>
    <w:rsid w:val="59B99328"/>
    <w:rsid w:val="59BC81A2"/>
    <w:rsid w:val="59BD745C"/>
    <w:rsid w:val="5A20DECE"/>
    <w:rsid w:val="5A98CA30"/>
    <w:rsid w:val="5AD076C4"/>
    <w:rsid w:val="5AF81BD6"/>
    <w:rsid w:val="5B37681C"/>
    <w:rsid w:val="5B61F71E"/>
    <w:rsid w:val="5BD6D137"/>
    <w:rsid w:val="5C3D7172"/>
    <w:rsid w:val="5C4FD6D9"/>
    <w:rsid w:val="5C614A04"/>
    <w:rsid w:val="5C6AC287"/>
    <w:rsid w:val="5CC70C72"/>
    <w:rsid w:val="5D19BE0B"/>
    <w:rsid w:val="5D7288CA"/>
    <w:rsid w:val="5D86298D"/>
    <w:rsid w:val="5D91AB3A"/>
    <w:rsid w:val="5DA5A2DB"/>
    <w:rsid w:val="5DC6A697"/>
    <w:rsid w:val="5DD6BF37"/>
    <w:rsid w:val="5E942D1C"/>
    <w:rsid w:val="5EA9D698"/>
    <w:rsid w:val="5EC6F26E"/>
    <w:rsid w:val="5EFC198A"/>
    <w:rsid w:val="5F12E1FF"/>
    <w:rsid w:val="5F37D6B0"/>
    <w:rsid w:val="5FA429CB"/>
    <w:rsid w:val="603C0BC3"/>
    <w:rsid w:val="604B677F"/>
    <w:rsid w:val="608A9641"/>
    <w:rsid w:val="61520116"/>
    <w:rsid w:val="616EDCBC"/>
    <w:rsid w:val="628727E3"/>
    <w:rsid w:val="62BB48A9"/>
    <w:rsid w:val="633860BE"/>
    <w:rsid w:val="63431EF8"/>
    <w:rsid w:val="63865A18"/>
    <w:rsid w:val="64320C98"/>
    <w:rsid w:val="64D955CF"/>
    <w:rsid w:val="64ED0738"/>
    <w:rsid w:val="6509A71F"/>
    <w:rsid w:val="652766CD"/>
    <w:rsid w:val="6530D420"/>
    <w:rsid w:val="65483615"/>
    <w:rsid w:val="658F8492"/>
    <w:rsid w:val="65A190DB"/>
    <w:rsid w:val="65B64679"/>
    <w:rsid w:val="65DB9D9A"/>
    <w:rsid w:val="660F3F24"/>
    <w:rsid w:val="6623DE8B"/>
    <w:rsid w:val="66297E6C"/>
    <w:rsid w:val="664E75D2"/>
    <w:rsid w:val="665A126D"/>
    <w:rsid w:val="66BFB94D"/>
    <w:rsid w:val="66CB1140"/>
    <w:rsid w:val="67040BE1"/>
    <w:rsid w:val="6734DE0E"/>
    <w:rsid w:val="673DE563"/>
    <w:rsid w:val="675C5F6E"/>
    <w:rsid w:val="67C639FA"/>
    <w:rsid w:val="67D96798"/>
    <w:rsid w:val="68491E0F"/>
    <w:rsid w:val="6881758C"/>
    <w:rsid w:val="68AE406C"/>
    <w:rsid w:val="68BFA96E"/>
    <w:rsid w:val="68CB9AC7"/>
    <w:rsid w:val="68F00728"/>
    <w:rsid w:val="693CEEB2"/>
    <w:rsid w:val="6942747F"/>
    <w:rsid w:val="694AA329"/>
    <w:rsid w:val="6952CF06"/>
    <w:rsid w:val="6986195D"/>
    <w:rsid w:val="69C2C07D"/>
    <w:rsid w:val="69CAEDB4"/>
    <w:rsid w:val="69D2D124"/>
    <w:rsid w:val="6AD57B64"/>
    <w:rsid w:val="6B14E7C3"/>
    <w:rsid w:val="6B4B920B"/>
    <w:rsid w:val="6C01CB11"/>
    <w:rsid w:val="6C08315B"/>
    <w:rsid w:val="6C32E45C"/>
    <w:rsid w:val="6C4F2886"/>
    <w:rsid w:val="6C902947"/>
    <w:rsid w:val="6CA67C73"/>
    <w:rsid w:val="6CA6D260"/>
    <w:rsid w:val="6D6BA9FD"/>
    <w:rsid w:val="6DA6F5CA"/>
    <w:rsid w:val="6E13A0DE"/>
    <w:rsid w:val="6E181F20"/>
    <w:rsid w:val="6EC49FAE"/>
    <w:rsid w:val="6EEAFFA6"/>
    <w:rsid w:val="6F47721F"/>
    <w:rsid w:val="6F680B52"/>
    <w:rsid w:val="6F8899CD"/>
    <w:rsid w:val="700F9E27"/>
    <w:rsid w:val="702D20AE"/>
    <w:rsid w:val="70CB8470"/>
    <w:rsid w:val="70E053FC"/>
    <w:rsid w:val="7104BDCB"/>
    <w:rsid w:val="7105CC65"/>
    <w:rsid w:val="71142CCA"/>
    <w:rsid w:val="711FD26E"/>
    <w:rsid w:val="71208B80"/>
    <w:rsid w:val="714624D0"/>
    <w:rsid w:val="71BAA4D3"/>
    <w:rsid w:val="71E3BEFB"/>
    <w:rsid w:val="72245487"/>
    <w:rsid w:val="725F77FB"/>
    <w:rsid w:val="729406F2"/>
    <w:rsid w:val="72CFB16E"/>
    <w:rsid w:val="73638CEC"/>
    <w:rsid w:val="73A8D53C"/>
    <w:rsid w:val="73AC36A8"/>
    <w:rsid w:val="7463BCAB"/>
    <w:rsid w:val="748E2A77"/>
    <w:rsid w:val="749BEACF"/>
    <w:rsid w:val="74A45FF6"/>
    <w:rsid w:val="74BE15D5"/>
    <w:rsid w:val="74CFC110"/>
    <w:rsid w:val="75341DD2"/>
    <w:rsid w:val="75886A77"/>
    <w:rsid w:val="75AB7AC2"/>
    <w:rsid w:val="7637DDC5"/>
    <w:rsid w:val="769D48E1"/>
    <w:rsid w:val="76D76BB9"/>
    <w:rsid w:val="76F0391B"/>
    <w:rsid w:val="76F132F2"/>
    <w:rsid w:val="76F53212"/>
    <w:rsid w:val="77591C63"/>
    <w:rsid w:val="7791E77D"/>
    <w:rsid w:val="77E1780F"/>
    <w:rsid w:val="77FF6639"/>
    <w:rsid w:val="781C258D"/>
    <w:rsid w:val="784C88B2"/>
    <w:rsid w:val="788EA768"/>
    <w:rsid w:val="788F234B"/>
    <w:rsid w:val="78A2860E"/>
    <w:rsid w:val="78B1960E"/>
    <w:rsid w:val="78C426CD"/>
    <w:rsid w:val="78CD38AC"/>
    <w:rsid w:val="79BBA9DF"/>
    <w:rsid w:val="7A402B9F"/>
    <w:rsid w:val="7A83666D"/>
    <w:rsid w:val="7A9A33BE"/>
    <w:rsid w:val="7B085D5C"/>
    <w:rsid w:val="7B159D70"/>
    <w:rsid w:val="7B4119B2"/>
    <w:rsid w:val="7C00DA45"/>
    <w:rsid w:val="7CD23062"/>
    <w:rsid w:val="7CF0BD30"/>
    <w:rsid w:val="7D559358"/>
    <w:rsid w:val="7D723F81"/>
    <w:rsid w:val="7E94DAFD"/>
    <w:rsid w:val="7F134BB1"/>
    <w:rsid w:val="7F685730"/>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1AA8A"/>
  <w15:docId w15:val="{EA799F42-5322-4FEC-902B-6AA86C24A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2E2B"/>
    <w:rPr>
      <w:rFonts w:ascii="Calibri" w:eastAsia="Calibri" w:hAnsi="Calibri" w:cs="Times New Roman"/>
      <w:lang w:val="hr-HR"/>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Merknadsreferanse">
    <w:name w:val="annotation reference"/>
    <w:basedOn w:val="Standardskriftforavsnitt"/>
    <w:uiPriority w:val="99"/>
    <w:semiHidden/>
    <w:unhideWhenUsed/>
    <w:rsid w:val="00A1555E"/>
    <w:rPr>
      <w:sz w:val="16"/>
      <w:szCs w:val="16"/>
    </w:rPr>
  </w:style>
  <w:style w:type="paragraph" w:styleId="Merknadstekst">
    <w:name w:val="annotation text"/>
    <w:basedOn w:val="Normal"/>
    <w:link w:val="MerknadstekstTegn"/>
    <w:uiPriority w:val="99"/>
    <w:semiHidden/>
    <w:unhideWhenUsed/>
    <w:rsid w:val="00A1555E"/>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A1555E"/>
    <w:rPr>
      <w:rFonts w:ascii="Calibri" w:eastAsia="Calibri" w:hAnsi="Calibri" w:cs="Times New Roman"/>
      <w:sz w:val="20"/>
      <w:szCs w:val="20"/>
      <w:lang w:val="hr-HR"/>
    </w:rPr>
  </w:style>
  <w:style w:type="paragraph" w:styleId="Kommentaremne">
    <w:name w:val="annotation subject"/>
    <w:basedOn w:val="Merknadstekst"/>
    <w:next w:val="Merknadstekst"/>
    <w:link w:val="KommentaremneTegn"/>
    <w:uiPriority w:val="99"/>
    <w:semiHidden/>
    <w:unhideWhenUsed/>
    <w:rsid w:val="00A1555E"/>
    <w:rPr>
      <w:b/>
      <w:bCs/>
    </w:rPr>
  </w:style>
  <w:style w:type="character" w:customStyle="1" w:styleId="KommentaremneTegn">
    <w:name w:val="Kommentaremne Tegn"/>
    <w:basedOn w:val="MerknadstekstTegn"/>
    <w:link w:val="Kommentaremne"/>
    <w:uiPriority w:val="99"/>
    <w:semiHidden/>
    <w:rsid w:val="00A1555E"/>
    <w:rPr>
      <w:rFonts w:ascii="Calibri" w:eastAsia="Calibri" w:hAnsi="Calibri" w:cs="Times New Roman"/>
      <w:b/>
      <w:bCs/>
      <w:sz w:val="20"/>
      <w:szCs w:val="20"/>
      <w:lang w:val="hr-HR"/>
    </w:rPr>
  </w:style>
  <w:style w:type="paragraph" w:styleId="Bobletekst">
    <w:name w:val="Balloon Text"/>
    <w:basedOn w:val="Normal"/>
    <w:link w:val="BobletekstTegn"/>
    <w:uiPriority w:val="99"/>
    <w:semiHidden/>
    <w:unhideWhenUsed/>
    <w:rsid w:val="00A1555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1555E"/>
    <w:rPr>
      <w:rFonts w:ascii="Segoe UI" w:eastAsia="Calibri" w:hAnsi="Segoe UI" w:cs="Segoe UI"/>
      <w:sz w:val="18"/>
      <w:szCs w:val="18"/>
      <w:lang w:val="hr-HR"/>
    </w:rPr>
  </w:style>
  <w:style w:type="paragraph" w:customStyle="1" w:styleId="Default">
    <w:name w:val="Default"/>
    <w:rsid w:val="005F1220"/>
    <w:pPr>
      <w:autoSpaceDE w:val="0"/>
      <w:autoSpaceDN w:val="0"/>
      <w:adjustRightInd w:val="0"/>
      <w:spacing w:after="0" w:line="240" w:lineRule="auto"/>
    </w:pPr>
    <w:rPr>
      <w:rFonts w:ascii="DepCentury Old Style" w:hAnsi="DepCentury Old Style" w:cs="DepCentury Old Style"/>
      <w:color w:val="000000"/>
      <w:sz w:val="24"/>
      <w:szCs w:val="24"/>
      <w:lang w:val="nb-NO"/>
    </w:rPr>
  </w:style>
  <w:style w:type="paragraph" w:styleId="Listeavsnitt">
    <w:name w:val="List Paragraph"/>
    <w:basedOn w:val="Normal"/>
    <w:uiPriority w:val="34"/>
    <w:qFormat/>
    <w:rsid w:val="00FE49DB"/>
    <w:pPr>
      <w:ind w:left="720"/>
      <w:contextualSpacing/>
    </w:pPr>
  </w:style>
  <w:style w:type="character" w:styleId="Hyperkobling">
    <w:name w:val="Hyperlink"/>
    <w:basedOn w:val="Standardskriftforavsnitt"/>
    <w:uiPriority w:val="99"/>
    <w:unhideWhenUsed/>
    <w:rsid w:val="00104786"/>
    <w:rPr>
      <w:color w:val="0000FF" w:themeColor="hyperlink"/>
      <w:u w:val="single"/>
    </w:rPr>
  </w:style>
  <w:style w:type="paragraph" w:styleId="Revisjon">
    <w:name w:val="Revision"/>
    <w:hidden/>
    <w:uiPriority w:val="99"/>
    <w:semiHidden/>
    <w:rsid w:val="009A6382"/>
    <w:pPr>
      <w:spacing w:after="0" w:line="240" w:lineRule="auto"/>
    </w:pPr>
    <w:rPr>
      <w:rFonts w:ascii="Calibri" w:eastAsia="Calibri" w:hAnsi="Calibri" w:cs="Times New Roman"/>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085704">
      <w:bodyDiv w:val="1"/>
      <w:marLeft w:val="0"/>
      <w:marRight w:val="0"/>
      <w:marTop w:val="0"/>
      <w:marBottom w:val="0"/>
      <w:divBdr>
        <w:top w:val="none" w:sz="0" w:space="0" w:color="auto"/>
        <w:left w:val="none" w:sz="0" w:space="0" w:color="auto"/>
        <w:bottom w:val="none" w:sz="0" w:space="0" w:color="auto"/>
        <w:right w:val="none" w:sz="0" w:space="0" w:color="auto"/>
      </w:divBdr>
    </w:div>
    <w:div w:id="80662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d71c65cba18b4ae6" Type="http://schemas.microsoft.com/office/2016/09/relationships/commentsIds" Target="commentsIds.xml"/><Relationship Id="R051808a96d19408d"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FD9674D74AF504EB2EBE939BCFB5D06" ma:contentTypeVersion="4" ma:contentTypeDescription="Opprett et nytt dokument." ma:contentTypeScope="" ma:versionID="0ea594fa38e9fadf2a1deedda671b7e9">
  <xsd:schema xmlns:xsd="http://www.w3.org/2001/XMLSchema" xmlns:xs="http://www.w3.org/2001/XMLSchema" xmlns:p="http://schemas.microsoft.com/office/2006/metadata/properties" xmlns:ns2="a7dd508a-48c2-4497-a035-a52e5f653058" targetNamespace="http://schemas.microsoft.com/office/2006/metadata/properties" ma:root="true" ma:fieldsID="33bbd2bf7028ffed1ad64964257dc315" ns2:_="">
    <xsd:import namespace="a7dd508a-48c2-4497-a035-a52e5f6530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dd508a-48c2-4497-a035-a52e5f6530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59A26-85CA-448A-B8E8-A80A1916B6A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7dd508a-48c2-4497-a035-a52e5f653058"/>
    <ds:schemaRef ds:uri="http://www.w3.org/XML/1998/namespace"/>
    <ds:schemaRef ds:uri="http://purl.org/dc/dcmitype/"/>
  </ds:schemaRefs>
</ds:datastoreItem>
</file>

<file path=customXml/itemProps2.xml><?xml version="1.0" encoding="utf-8"?>
<ds:datastoreItem xmlns:ds="http://schemas.openxmlformats.org/officeDocument/2006/customXml" ds:itemID="{FE2492DB-45EC-4145-AB20-D3CC9C2D9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dd508a-48c2-4497-a035-a52e5f6530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C2777-F31D-4AB1-BE29-88454F5CE72C}">
  <ds:schemaRefs>
    <ds:schemaRef ds:uri="http://schemas.microsoft.com/sharepoint/v3/contenttype/forms"/>
  </ds:schemaRefs>
</ds:datastoreItem>
</file>

<file path=customXml/itemProps4.xml><?xml version="1.0" encoding="utf-8"?>
<ds:datastoreItem xmlns:ds="http://schemas.openxmlformats.org/officeDocument/2006/customXml" ds:itemID="{B98C2D3F-6247-4222-BDFD-C9A215162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2961</Words>
  <Characters>16883</Characters>
  <Application>Microsoft Office Word</Application>
  <DocSecurity>0</DocSecurity>
  <Lines>140</Lines>
  <Paragraphs>39</Paragraphs>
  <ScaleCrop>false</ScaleCrop>
  <HeadingPairs>
    <vt:vector size="2" baseType="variant">
      <vt:variant>
        <vt:lpstr>Tittel</vt:lpstr>
      </vt:variant>
      <vt:variant>
        <vt:i4>1</vt:i4>
      </vt:variant>
    </vt:vector>
  </HeadingPairs>
  <TitlesOfParts>
    <vt:vector size="1" baseType="lpstr">
      <vt:lpstr/>
    </vt:vector>
  </TitlesOfParts>
  <Company>Microsoft</Company>
  <LinksUpToDate>false</LinksUpToDate>
  <CharactersWithSpaces>19805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Rune Baug Mjørlund</cp:lastModifiedBy>
  <cp:revision>2</cp:revision>
  <dcterms:created xsi:type="dcterms:W3CDTF">2020-09-15T11:35:00Z</dcterms:created>
  <dcterms:modified xsi:type="dcterms:W3CDTF">2020-09-15T11:35:00Z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0x0101001FD9674D74AF504EB2EBE939BCFB5D06</vt:lpwstr>
  </property>
</Properties>
</file>